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9D" w:rsidRPr="000E1CEE" w:rsidRDefault="004B6BDE">
      <w:pPr>
        <w:rPr>
          <w:rFonts w:ascii="Calibri" w:hAnsi="Calibri" w:cs="Verdana"/>
          <w:b/>
          <w:bCs/>
          <w:lang w:val="pl-PL"/>
        </w:rPr>
      </w:pPr>
      <w:r w:rsidRPr="000E1CEE">
        <w:rPr>
          <w:rFonts w:ascii="Calibri" w:hAnsi="Calibri" w:cs="Verdana"/>
          <w:b/>
          <w:bCs/>
          <w:lang w:val="pl-PL"/>
        </w:rPr>
        <w:t>STAND-UP COMEDY SHOW PO DRUGI PUT</w:t>
      </w:r>
      <w:r w:rsidR="009C7EA0" w:rsidRPr="000E1CEE">
        <w:rPr>
          <w:rFonts w:ascii="Calibri" w:hAnsi="Calibri" w:cs="Verdana"/>
          <w:b/>
          <w:bCs/>
          <w:lang w:val="pl-PL"/>
        </w:rPr>
        <w:t xml:space="preserve"> U KRITERIONU</w:t>
      </w:r>
    </w:p>
    <w:p w:rsidR="009C7EA0" w:rsidRPr="000E1CEE" w:rsidRDefault="009C7EA0">
      <w:pPr>
        <w:rPr>
          <w:rFonts w:ascii="Calibri" w:hAnsi="Calibri" w:cs="Verdana"/>
          <w:sz w:val="20"/>
          <w:szCs w:val="20"/>
          <w:lang w:val="pl-PL"/>
        </w:rPr>
      </w:pPr>
    </w:p>
    <w:p w:rsidR="000E1CEE" w:rsidRDefault="00A9259D" w:rsidP="000E1CEE">
      <w:pPr>
        <w:rPr>
          <w:rFonts w:ascii="Calibri" w:hAnsi="Calibri"/>
        </w:rPr>
      </w:pPr>
      <w:r w:rsidRPr="000E1CEE">
        <w:rPr>
          <w:rFonts w:ascii="Calibri" w:hAnsi="Calibri" w:cs="Verdana"/>
          <w:b/>
          <w:bCs/>
          <w:szCs w:val="20"/>
          <w:lang w:val="pl-PL"/>
        </w:rPr>
        <w:t xml:space="preserve">Sarajevo, </w:t>
      </w:r>
      <w:r w:rsidR="004B6BDE" w:rsidRPr="000E1CEE">
        <w:rPr>
          <w:rFonts w:ascii="Calibri" w:hAnsi="Calibri" w:cs="Verdana"/>
          <w:b/>
          <w:bCs/>
          <w:szCs w:val="20"/>
          <w:lang w:val="pl-PL"/>
        </w:rPr>
        <w:t>15. i 16. februar</w:t>
      </w:r>
      <w:r w:rsidR="00B21E24" w:rsidRPr="000E1CEE">
        <w:rPr>
          <w:rFonts w:ascii="Calibri" w:hAnsi="Calibri" w:cs="Verdana"/>
          <w:b/>
          <w:bCs/>
          <w:szCs w:val="20"/>
          <w:lang w:val="pl-PL"/>
        </w:rPr>
        <w:t xml:space="preserve"> 2013</w:t>
      </w:r>
      <w:r w:rsidRPr="000E1CEE">
        <w:rPr>
          <w:rFonts w:ascii="Calibri" w:hAnsi="Calibri" w:cs="Verdana"/>
          <w:b/>
          <w:bCs/>
          <w:szCs w:val="20"/>
          <w:lang w:val="pl-PL"/>
        </w:rPr>
        <w:t>. godine</w:t>
      </w:r>
      <w:r w:rsidRPr="000E1CEE">
        <w:rPr>
          <w:rFonts w:ascii="Calibri" w:hAnsi="Calibri" w:cs="Verdana"/>
          <w:szCs w:val="20"/>
          <w:lang w:val="pl-PL"/>
        </w:rPr>
        <w:t xml:space="preserve"> </w:t>
      </w:r>
      <w:r w:rsidRPr="000E1CEE">
        <w:rPr>
          <w:rFonts w:ascii="Calibri" w:hAnsi="Calibri" w:cs="Verdana"/>
          <w:sz w:val="20"/>
          <w:szCs w:val="20"/>
          <w:lang w:val="pl-PL"/>
        </w:rPr>
        <w:t>–</w:t>
      </w:r>
      <w:r w:rsidR="008879B9" w:rsidRPr="000E1CEE">
        <w:rPr>
          <w:rFonts w:ascii="Calibri" w:hAnsi="Calibri"/>
        </w:rPr>
        <w:t xml:space="preserve"> </w:t>
      </w:r>
      <w:r w:rsidR="000E1CEE" w:rsidRPr="000E1CEE">
        <w:rPr>
          <w:rFonts w:ascii="Calibri" w:hAnsi="Calibri"/>
        </w:rPr>
        <w:t>Nakon prošlogodišnjeg uspjeha organiziranja prve turneje sta</w:t>
      </w:r>
      <w:bookmarkStart w:id="0" w:name="_GoBack"/>
      <w:bookmarkEnd w:id="0"/>
      <w:r w:rsidR="000E1CEE" w:rsidRPr="000E1CEE">
        <w:rPr>
          <w:rFonts w:ascii="Calibri" w:hAnsi="Calibri"/>
        </w:rPr>
        <w:t xml:space="preserve">nd-up komedije u BiH u septembru protekle godine, </w:t>
      </w:r>
      <w:r w:rsidR="000E1CEE">
        <w:rPr>
          <w:rFonts w:ascii="Calibri" w:hAnsi="Calibri"/>
        </w:rPr>
        <w:t xml:space="preserve">art kino Kriterion nastavlja </w:t>
      </w:r>
      <w:r w:rsidR="000E1CEE" w:rsidRPr="000E1CEE">
        <w:rPr>
          <w:rFonts w:ascii="Calibri" w:hAnsi="Calibri"/>
        </w:rPr>
        <w:t>s</w:t>
      </w:r>
      <w:r w:rsidR="000E1CEE">
        <w:rPr>
          <w:rFonts w:ascii="Calibri" w:hAnsi="Calibri"/>
        </w:rPr>
        <w:t>a</w:t>
      </w:r>
      <w:r w:rsidR="000E1CEE" w:rsidRPr="000E1CEE">
        <w:rPr>
          <w:rFonts w:ascii="Calibri" w:hAnsi="Calibri"/>
        </w:rPr>
        <w:t xml:space="preserve"> programom i u 2013. godini, </w:t>
      </w:r>
      <w:r w:rsidR="000E1CEE">
        <w:rPr>
          <w:rFonts w:ascii="Calibri" w:hAnsi="Calibri"/>
        </w:rPr>
        <w:t>te ponovo garantuje veliku dozu zabave i smijeha do suza.</w:t>
      </w:r>
    </w:p>
    <w:p w:rsidR="000E1CEE" w:rsidRPr="000E1CEE" w:rsidRDefault="000E1CEE" w:rsidP="000E1CEE">
      <w:pPr>
        <w:rPr>
          <w:rFonts w:ascii="Calibri" w:hAnsi="Calibri"/>
        </w:rPr>
      </w:pPr>
    </w:p>
    <w:p w:rsidR="000E1CEE" w:rsidRPr="000E1CEE" w:rsidRDefault="000E1CEE" w:rsidP="000E1CEE">
      <w:pPr>
        <w:rPr>
          <w:rFonts w:ascii="Calibri" w:hAnsi="Calibri"/>
        </w:rPr>
      </w:pPr>
      <w:r>
        <w:rPr>
          <w:rFonts w:ascii="Calibri" w:hAnsi="Calibri"/>
        </w:rPr>
        <w:t>U dvije noći održavanja, nastupit će</w:t>
      </w:r>
      <w:r w:rsidRPr="000E1CEE">
        <w:rPr>
          <w:rFonts w:ascii="Calibri" w:hAnsi="Calibri"/>
        </w:rPr>
        <w:t xml:space="preserve"> po 3 </w:t>
      </w:r>
      <w:r>
        <w:rPr>
          <w:rFonts w:ascii="Calibri" w:hAnsi="Calibri"/>
        </w:rPr>
        <w:t>komičara, a cijeli show vodit će već</w:t>
      </w:r>
      <w:r w:rsidRPr="000E1CEE">
        <w:rPr>
          <w:rFonts w:ascii="Calibri" w:hAnsi="Calibri"/>
        </w:rPr>
        <w:t xml:space="preserve"> svima poznati </w:t>
      </w:r>
      <w:r>
        <w:rPr>
          <w:rFonts w:ascii="Calibri" w:hAnsi="Calibri"/>
        </w:rPr>
        <w:t xml:space="preserve">komičar </w:t>
      </w:r>
      <w:r w:rsidRPr="000E1CEE">
        <w:rPr>
          <w:rFonts w:ascii="Calibri" w:hAnsi="Calibri"/>
        </w:rPr>
        <w:t>PEĐA BAJOVIĆ.</w:t>
      </w:r>
    </w:p>
    <w:p w:rsidR="000E1CEE" w:rsidRPr="000E1CEE" w:rsidRDefault="000E1CEE" w:rsidP="000E1CEE">
      <w:pPr>
        <w:rPr>
          <w:rFonts w:ascii="Calibri" w:hAnsi="Calibri"/>
        </w:rPr>
      </w:pPr>
    </w:p>
    <w:p w:rsidR="000E1CEE" w:rsidRPr="000E1CEE" w:rsidRDefault="000E1CEE" w:rsidP="000E1CEE">
      <w:pPr>
        <w:rPr>
          <w:rFonts w:ascii="Calibri" w:hAnsi="Calibri"/>
        </w:rPr>
      </w:pPr>
      <w:r>
        <w:rPr>
          <w:rFonts w:ascii="Calibri" w:hAnsi="Calibri"/>
        </w:rPr>
        <w:t>PEĐA BAJOVIĆ:</w:t>
      </w:r>
    </w:p>
    <w:p w:rsidR="000E1CEE" w:rsidRPr="000E1CEE" w:rsidRDefault="000E1CEE" w:rsidP="000E1CEE">
      <w:pPr>
        <w:rPr>
          <w:rFonts w:ascii="Calibri" w:hAnsi="Calibri"/>
        </w:rPr>
      </w:pPr>
      <w:r w:rsidRPr="000E1CEE">
        <w:rPr>
          <w:rFonts w:ascii="Calibri" w:hAnsi="Calibri"/>
        </w:rPr>
        <w:t>Odasvud. On nije, otkad zna za sebe, htio biti komičar. Htio je biti pilot. Ne zbog letenja, nego zbog cura. Ćorav i smotan za ovo prvo, u cilju ostvarenja cilja – odlučio se za ovo drugo. To ga je na kraju dovelo do toga da postane jedan od pokretača scene stand up komedije u Hrvatskoj te je aktivno angažiran u razvoju regionalne mreže ‘komičara s nogu’. Pomalo i duhovit.</w:t>
      </w:r>
    </w:p>
    <w:p w:rsidR="000E1CEE" w:rsidRPr="000E1CEE" w:rsidRDefault="000E1CEE" w:rsidP="000E1CEE">
      <w:pPr>
        <w:rPr>
          <w:rFonts w:ascii="Calibri" w:hAnsi="Calibri"/>
        </w:rPr>
      </w:pPr>
    </w:p>
    <w:p w:rsidR="000E1CEE" w:rsidRPr="000E1CEE" w:rsidRDefault="000E1CEE" w:rsidP="000E1CEE">
      <w:pPr>
        <w:rPr>
          <w:rFonts w:ascii="Calibri" w:hAnsi="Calibri"/>
        </w:rPr>
      </w:pPr>
      <w:r>
        <w:rPr>
          <w:rFonts w:ascii="Calibri" w:hAnsi="Calibri"/>
        </w:rPr>
        <w:t>Komičari</w:t>
      </w:r>
      <w:r w:rsidRPr="000E1CEE">
        <w:rPr>
          <w:rFonts w:ascii="Calibri" w:hAnsi="Calibri"/>
        </w:rPr>
        <w:t xml:space="preserve"> dolaze iz ex jugoslovenskih zemalja, a u pitanju su:</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1. DAN</w:t>
      </w:r>
      <w:r>
        <w:rPr>
          <w:rFonts w:ascii="Calibri" w:hAnsi="Calibri"/>
        </w:rPr>
        <w:t xml:space="preserve"> (15.02.)</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SRĐAN DINČIĆ:</w:t>
      </w:r>
    </w:p>
    <w:p w:rsidR="000E1CEE" w:rsidRPr="000E1CEE" w:rsidRDefault="000E1CEE" w:rsidP="000E1CEE">
      <w:pPr>
        <w:rPr>
          <w:rFonts w:ascii="Calibri" w:hAnsi="Calibri"/>
        </w:rPr>
      </w:pPr>
      <w:r w:rsidRPr="000E1CEE">
        <w:rPr>
          <w:rFonts w:ascii="Calibri" w:hAnsi="Calibri"/>
        </w:rPr>
        <w:t>Iz Sremske Mitrovice. Kada se rodio imao je 3,5 kg, sad ima oko 90 kg. Dakle, vrlo napredna beba. Smisao za humor nasledio od babe, a ko ga je video kako igra fudbal posvedočiće da je i tu malo povukao na babu. Kada je razmišljao čime bi mogao u životu da se bavi savetovali su mu da samo posluša svoje srce. Tako je počeo da “lupeta”. Ne voli narcisoidne ljude jer te budale misle da su lepši i pametniji od njega. Dobro podnosi poraze, ne podnosi pobednike. Obožava da se igra rečima a katkad i glavom.</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TOMISLAV KOZAČINSKI-KOZA:</w:t>
      </w:r>
    </w:p>
    <w:p w:rsidR="000E1CEE" w:rsidRPr="000E1CEE" w:rsidRDefault="000E1CEE" w:rsidP="000E1CEE">
      <w:pPr>
        <w:rPr>
          <w:rFonts w:ascii="Calibri" w:hAnsi="Calibri"/>
        </w:rPr>
      </w:pPr>
      <w:r w:rsidRPr="000E1CEE">
        <w:rPr>
          <w:rFonts w:ascii="Calibri" w:hAnsi="Calibri"/>
        </w:rPr>
        <w:t>Iz Velike Gorice, pokraj koje je Zagreb. Koza, kako ga zovu prijatelji, je do danas razvio svoj stil koji će mnogi nerijetko nazvati "šok" humorom, dok će on reći da "samo govori istinu" i ono što svi već odavno znaju. Kaže da se od ružnih stvari koje su oko nas ne treba skrivati - već im se smijati u lice, bez obzira na sve i pobijediti ih smijehom. Dugi niz godina uspješno pretvara vino u vodu i žene u samohrane majke. Svaka sličnost sa Antikristom je slučajna.</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ADI FEJZIĆ:</w:t>
      </w:r>
    </w:p>
    <w:p w:rsidR="000E1CEE" w:rsidRPr="000E1CEE" w:rsidRDefault="000E1CEE" w:rsidP="000E1CEE">
      <w:pPr>
        <w:rPr>
          <w:rFonts w:ascii="Calibri" w:hAnsi="Calibri"/>
        </w:rPr>
      </w:pPr>
      <w:r w:rsidRPr="000E1CEE">
        <w:rPr>
          <w:rFonts w:ascii="Calibri" w:hAnsi="Calibri"/>
        </w:rPr>
        <w:t>Iz Mostara. Sav bijes zbog tuge u visokom školstvu, gdje inače radi, iskaljuje na nevinoj publici, tako da kritikuje sebe, pa onda i ostale. Voli duge šetnje od kuće do posla, a još više od posla do kuće. Nadasve ozbiljan gospodin. Sve shvaća ozbiljno i nije mu do smijeha. Osim tuđeg. Ideja vodilja mu je da pokaže ljudima da živa riječ kritike ne smije umrijeti.</w:t>
      </w:r>
    </w:p>
    <w:p w:rsidR="000E1CEE" w:rsidRPr="000E1CEE" w:rsidRDefault="000E1CEE" w:rsidP="000E1CEE">
      <w:pPr>
        <w:rPr>
          <w:rFonts w:ascii="Calibri" w:hAnsi="Calibri"/>
        </w:rPr>
      </w:pP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lastRenderedPageBreak/>
        <w:t>2. DAN</w:t>
      </w:r>
      <w:r>
        <w:rPr>
          <w:rFonts w:ascii="Calibri" w:hAnsi="Calibri"/>
        </w:rPr>
        <w:t xml:space="preserve"> (16.02.)</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ALEKSANDAR PERIŠIĆ:</w:t>
      </w:r>
    </w:p>
    <w:p w:rsidR="000E1CEE" w:rsidRPr="000E1CEE" w:rsidRDefault="000E1CEE" w:rsidP="000E1CEE">
      <w:pPr>
        <w:rPr>
          <w:rFonts w:ascii="Calibri" w:hAnsi="Calibri"/>
        </w:rPr>
      </w:pPr>
      <w:r w:rsidRPr="000E1CEE">
        <w:rPr>
          <w:rFonts w:ascii="Calibri" w:hAnsi="Calibri"/>
        </w:rPr>
        <w:t>Iz Kraljeva. Bez smisla za bilo šta drugo osim za humor. Jedan od najboljih večitih studenata Pravnog fakulteta. Od roditelja intelektualaca, iako će vam oni sada reći da su ga našli na putu. Po nacionalnosti – tolerantan. Pošto je izbačen i iz devete stranke, postao je apolitičan. Po seksualnom opredeljenju – sumnjiv. Otvorena usta svakog onog koji ga sluša, prečesta su pojava na njegovim nastupima.</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ZVONKO KOZIĆ:</w:t>
      </w:r>
    </w:p>
    <w:p w:rsidR="000E1CEE" w:rsidRPr="000E1CEE" w:rsidRDefault="000E1CEE" w:rsidP="000E1CEE">
      <w:pPr>
        <w:rPr>
          <w:rFonts w:ascii="Calibri" w:hAnsi="Calibri"/>
        </w:rPr>
      </w:pPr>
      <w:r w:rsidRPr="000E1CEE">
        <w:rPr>
          <w:rFonts w:ascii="Calibri" w:hAnsi="Calibri"/>
        </w:rPr>
        <w:t xml:space="preserve">Iz Zagreba. Inspiraciju crpi iz nepristojnih susjeda, vozača i suvozača, reklama, filmova i ostalih stvari koje vole mladi i stari koji nose oker čarape na japanke. Bavi se fenomenima kojima se nitko drugi ne bavi, ali još uvijek nije shvatio što je galanterija, a što pozamanterija. Mišljenja je da komičari liječe publiku isto kao što publika liječi komičare, dakle proces ide u oba smjera. Voli šalu na svoj račun osim ako se ne radi o računu u banci, tu je mrtav ozbiljan. </w:t>
      </w:r>
    </w:p>
    <w:p w:rsidR="000E1CEE" w:rsidRPr="000E1CEE" w:rsidRDefault="000E1CEE" w:rsidP="000E1CEE">
      <w:pPr>
        <w:rPr>
          <w:rFonts w:ascii="Calibri" w:hAnsi="Calibri"/>
        </w:rPr>
      </w:pPr>
    </w:p>
    <w:p w:rsidR="000E1CEE" w:rsidRPr="000E1CEE" w:rsidRDefault="000E1CEE" w:rsidP="000E1CEE">
      <w:pPr>
        <w:rPr>
          <w:rFonts w:ascii="Calibri" w:hAnsi="Calibri"/>
        </w:rPr>
      </w:pPr>
      <w:r w:rsidRPr="000E1CEE">
        <w:rPr>
          <w:rFonts w:ascii="Calibri" w:hAnsi="Calibri"/>
        </w:rPr>
        <w:t>FILIP ANDRONIK:</w:t>
      </w:r>
    </w:p>
    <w:p w:rsidR="000E1CEE" w:rsidRPr="000E1CEE" w:rsidRDefault="000E1CEE" w:rsidP="000E1CEE">
      <w:pPr>
        <w:rPr>
          <w:rFonts w:ascii="Calibri" w:hAnsi="Calibri"/>
        </w:rPr>
      </w:pPr>
      <w:r w:rsidRPr="000E1CEE">
        <w:rPr>
          <w:rFonts w:ascii="Calibri" w:hAnsi="Calibri"/>
        </w:rPr>
        <w:t>Iz Sarajeva. Za sebe voli reći da se bavi najneprofitabilnijim poslom u državi, odmah iza prosvjetnih radnika - crtanjem stripova. Neke od svojih ideja za stripove odlučio je ispričati publici uživo i tako je krenula njegova karijera stand-up komičara. Bavi se i političkim aktivizmom zalažući se za zakon po kojem vrijeme provedeno u kafani treba da uđe u radni staž. Voli sve što vole mladi sem novog Deda Mraza (onog sa crnom bradom, što nosi karirane košulje i kratke hlače) zato što on ne djeli slatkiše djeci jer tvrdi da s</w:t>
      </w:r>
      <w:r>
        <w:rPr>
          <w:rFonts w:ascii="Calibri" w:hAnsi="Calibri"/>
        </w:rPr>
        <w:t>u sa svinjetinom.</w:t>
      </w:r>
      <w:r>
        <w:rPr>
          <w:rFonts w:ascii="Calibri" w:hAnsi="Calibri"/>
        </w:rPr>
        <w:br/>
      </w:r>
    </w:p>
    <w:p w:rsidR="00931EB1" w:rsidRPr="000E1CEE" w:rsidRDefault="000E1CEE" w:rsidP="009C7EA0">
      <w:pPr>
        <w:rPr>
          <w:rFonts w:ascii="Calibri" w:hAnsi="Calibri"/>
        </w:rPr>
      </w:pPr>
      <w:r>
        <w:rPr>
          <w:rFonts w:ascii="Calibri" w:hAnsi="Calibri"/>
        </w:rPr>
        <w:t xml:space="preserve">Turneja će se održavati 15. i 16. februara sa početkom u 21:00h. </w:t>
      </w:r>
      <w:r w:rsidRPr="000E1CEE">
        <w:rPr>
          <w:rFonts w:ascii="Calibri" w:hAnsi="Calibri"/>
        </w:rPr>
        <w:t>Karte se mogu kupiti ili rezervisati već od 28. januara, po cijeni od 10 KM u pretprodaji i 12 KM na dan nastupa. Preuzimanje rezervacija je najkasnije 5 dana prije početka turneje, a broj karata je ograničen.</w:t>
      </w:r>
    </w:p>
    <w:p w:rsidR="009C7EA0" w:rsidRPr="000E1CEE" w:rsidRDefault="009C7EA0" w:rsidP="009C7EA0">
      <w:pPr>
        <w:rPr>
          <w:rFonts w:ascii="Calibri" w:hAnsi="Calibri" w:cs="Verdana"/>
          <w:szCs w:val="20"/>
          <w:lang w:val="pl-PL"/>
        </w:rPr>
      </w:pPr>
    </w:p>
    <w:p w:rsidR="00A9259D" w:rsidRPr="000E1CEE" w:rsidRDefault="00B21E24" w:rsidP="00415BAF">
      <w:pPr>
        <w:rPr>
          <w:rFonts w:ascii="Calibri" w:hAnsi="Calibri" w:cs="Verdana"/>
          <w:b/>
          <w:bCs/>
          <w:szCs w:val="20"/>
          <w:lang w:val="pl-PL"/>
        </w:rPr>
      </w:pPr>
      <w:r w:rsidRPr="000E1CEE">
        <w:rPr>
          <w:rFonts w:ascii="Calibri" w:hAnsi="Calibri" w:cs="Verdana"/>
          <w:b/>
          <w:bCs/>
          <w:szCs w:val="20"/>
          <w:lang w:val="pl-PL"/>
        </w:rPr>
        <w:t>Za više informacija</w:t>
      </w:r>
      <w:r w:rsidR="00A9259D" w:rsidRPr="000E1CEE">
        <w:rPr>
          <w:rFonts w:ascii="Calibri" w:hAnsi="Calibri" w:cs="Verdana"/>
          <w:b/>
          <w:bCs/>
          <w:szCs w:val="20"/>
          <w:lang w:val="pl-PL"/>
        </w:rPr>
        <w:t xml:space="preserve"> Vas </w:t>
      </w:r>
      <w:r w:rsidRPr="000E1CEE">
        <w:rPr>
          <w:rFonts w:ascii="Calibri" w:hAnsi="Calibri" w:cs="Verdana"/>
          <w:b/>
          <w:bCs/>
          <w:szCs w:val="20"/>
          <w:lang w:val="pl-PL"/>
        </w:rPr>
        <w:t xml:space="preserve">molim </w:t>
      </w:r>
      <w:r w:rsidR="00A9259D" w:rsidRPr="000E1CEE">
        <w:rPr>
          <w:rFonts w:ascii="Calibri" w:hAnsi="Calibri" w:cs="Verdana"/>
          <w:b/>
          <w:bCs/>
          <w:szCs w:val="20"/>
          <w:lang w:val="pl-PL"/>
        </w:rPr>
        <w:t>da me kontaktirate.</w:t>
      </w:r>
    </w:p>
    <w:p w:rsidR="00A9259D" w:rsidRPr="000E1CEE" w:rsidRDefault="00A9259D" w:rsidP="00415BAF">
      <w:pPr>
        <w:rPr>
          <w:rFonts w:ascii="Calibri" w:hAnsi="Calibri" w:cs="Verdana"/>
          <w:szCs w:val="20"/>
          <w:lang w:val="pl-PL"/>
        </w:rPr>
      </w:pPr>
    </w:p>
    <w:p w:rsidR="00A9259D" w:rsidRPr="000E1CEE" w:rsidRDefault="00B21E24" w:rsidP="00415BAF">
      <w:pPr>
        <w:rPr>
          <w:rFonts w:ascii="Calibri" w:hAnsi="Calibri" w:cs="Verdana"/>
          <w:szCs w:val="20"/>
          <w:lang w:val="pl-PL"/>
        </w:rPr>
      </w:pPr>
      <w:r w:rsidRPr="000E1CEE">
        <w:rPr>
          <w:rFonts w:ascii="Calibri" w:hAnsi="Calibri" w:cs="Verdana"/>
          <w:szCs w:val="20"/>
          <w:lang w:val="pl-PL"/>
        </w:rPr>
        <w:t>Selma Mujagić</w:t>
      </w:r>
    </w:p>
    <w:p w:rsidR="00A9259D" w:rsidRPr="000E1CEE" w:rsidRDefault="00B21E24" w:rsidP="00415BAF">
      <w:pPr>
        <w:rPr>
          <w:rFonts w:ascii="Calibri" w:hAnsi="Calibri" w:cs="Verdana"/>
          <w:szCs w:val="20"/>
          <w:lang w:val="pl-PL"/>
        </w:rPr>
      </w:pPr>
      <w:r w:rsidRPr="000E1CEE">
        <w:rPr>
          <w:rFonts w:ascii="Calibri" w:hAnsi="Calibri" w:cs="Verdana"/>
          <w:szCs w:val="20"/>
          <w:lang w:val="pl-PL"/>
        </w:rPr>
        <w:t>061 413 932</w:t>
      </w:r>
      <w:r w:rsidR="00A9259D" w:rsidRPr="000E1CEE">
        <w:rPr>
          <w:rFonts w:ascii="Calibri" w:hAnsi="Calibri" w:cs="Verdana"/>
          <w:szCs w:val="20"/>
          <w:lang w:val="pl-PL"/>
        </w:rPr>
        <w:t xml:space="preserve"> </w:t>
      </w:r>
    </w:p>
    <w:sectPr w:rsidR="00A9259D" w:rsidRPr="000E1CEE" w:rsidSect="002519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68" w:rsidRDefault="00BF0F68">
      <w:r>
        <w:separator/>
      </w:r>
    </w:p>
  </w:endnote>
  <w:endnote w:type="continuationSeparator" w:id="0">
    <w:p w:rsidR="00BF0F68" w:rsidRDefault="00BF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w Cen MT Condensed">
    <w:altName w:val="Franklin Gothic Medium Cond"/>
    <w:panose1 w:val="020B0606020104020203"/>
    <w:charset w:val="EE"/>
    <w:family w:val="swiss"/>
    <w:pitch w:val="variable"/>
    <w:sig w:usb0="00000007" w:usb1="00000000" w:usb2="00000000" w:usb3="00000000" w:csb0="00000003"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9D" w:rsidRPr="00994F2F" w:rsidRDefault="00BF0F68" w:rsidP="002711DD">
    <w:pPr>
      <w:pStyle w:val="Header"/>
      <w:rPr>
        <w:rFonts w:ascii="Verdana" w:hAnsi="Verdana" w:cs="Verdana"/>
        <w:sz w:val="16"/>
        <w:szCs w:val="16"/>
      </w:rPr>
    </w:pPr>
    <w:hyperlink r:id="rId1" w:history="1">
      <w:r w:rsidR="00A9259D" w:rsidRPr="00994F2F">
        <w:rPr>
          <w:rStyle w:val="Hyperlink"/>
          <w:rFonts w:ascii="Verdana" w:hAnsi="Verdana" w:cs="Verdana"/>
          <w:color w:val="auto"/>
          <w:sz w:val="16"/>
          <w:szCs w:val="16"/>
        </w:rPr>
        <w:t>www.kriterion.ba</w:t>
      </w:r>
    </w:hyperlink>
  </w:p>
  <w:p w:rsidR="00A9259D" w:rsidRPr="00994F2F" w:rsidRDefault="00A9259D" w:rsidP="002711DD">
    <w:pPr>
      <w:pStyle w:val="Header"/>
      <w:rPr>
        <w:rFonts w:ascii="Verdana" w:hAnsi="Verdana" w:cs="Verdana"/>
        <w:sz w:val="16"/>
        <w:szCs w:val="16"/>
      </w:rPr>
    </w:pPr>
    <w:r w:rsidRPr="00994F2F">
      <w:rPr>
        <w:rFonts w:ascii="Verdana" w:hAnsi="Verdana" w:cs="Verdana"/>
        <w:b/>
        <w:bCs/>
        <w:sz w:val="16"/>
        <w:szCs w:val="16"/>
      </w:rPr>
      <w:t>E-mail</w:t>
    </w:r>
    <w:r w:rsidRPr="00994F2F">
      <w:rPr>
        <w:rFonts w:ascii="Verdana" w:hAnsi="Verdana" w:cs="Verdana"/>
        <w:sz w:val="16"/>
        <w:szCs w:val="16"/>
      </w:rPr>
      <w:t xml:space="preserve">: </w:t>
    </w:r>
    <w:r w:rsidRPr="003E5299">
      <w:rPr>
        <w:rFonts w:ascii="Verdana" w:hAnsi="Verdana" w:cs="Verdana"/>
        <w:sz w:val="16"/>
        <w:szCs w:val="16"/>
      </w:rPr>
      <w:t>kriterion.info</w:t>
    </w:r>
    <w:r>
      <w:rPr>
        <w:rFonts w:ascii="Verdana" w:hAnsi="Verdana" w:cs="Verdana"/>
        <w:sz w:val="16"/>
        <w:szCs w:val="16"/>
      </w:rPr>
      <w:t>@gmail.com</w:t>
    </w:r>
  </w:p>
  <w:p w:rsidR="00A9259D" w:rsidRPr="00903610" w:rsidRDefault="00A9259D" w:rsidP="002711DD">
    <w:pPr>
      <w:pStyle w:val="Header"/>
      <w:rPr>
        <w:rFonts w:ascii="Verdana" w:hAnsi="Verdana" w:cs="Verdana"/>
        <w:sz w:val="16"/>
        <w:szCs w:val="16"/>
        <w:lang w:val="en-GB"/>
      </w:rPr>
    </w:pPr>
    <w:r w:rsidRPr="00903610">
      <w:rPr>
        <w:rFonts w:ascii="Verdana" w:hAnsi="Verdana" w:cs="Verdana"/>
        <w:b/>
        <w:bCs/>
        <w:sz w:val="16"/>
        <w:szCs w:val="16"/>
        <w:lang w:val="en-GB"/>
      </w:rPr>
      <w:t>TEL/FAX</w:t>
    </w:r>
    <w:r w:rsidRPr="00903610">
      <w:rPr>
        <w:rFonts w:ascii="Verdana" w:hAnsi="Verdana" w:cs="Verdana"/>
        <w:sz w:val="16"/>
        <w:szCs w:val="16"/>
        <w:lang w:val="en-GB"/>
      </w:rPr>
      <w:t xml:space="preserve"> 00 387 (0</w:t>
    </w:r>
    <w:r>
      <w:rPr>
        <w:rFonts w:ascii="Verdana" w:hAnsi="Verdana" w:cs="Verdana"/>
        <w:sz w:val="16"/>
        <w:szCs w:val="16"/>
        <w:lang w:val="en-GB"/>
      </w:rPr>
      <w:t>33</w:t>
    </w:r>
    <w:r w:rsidRPr="00903610">
      <w:rPr>
        <w:rFonts w:ascii="Verdana" w:hAnsi="Verdana" w:cs="Verdana"/>
        <w:sz w:val="16"/>
        <w:szCs w:val="16"/>
        <w:lang w:val="en-GB"/>
      </w:rPr>
      <w:t xml:space="preserve">) </w:t>
    </w:r>
    <w:r>
      <w:rPr>
        <w:rFonts w:ascii="Verdana" w:hAnsi="Verdana" w:cs="Verdana"/>
        <w:sz w:val="16"/>
        <w:szCs w:val="16"/>
        <w:lang w:val="en-GB"/>
      </w:rPr>
      <w:t>203113</w:t>
    </w:r>
  </w:p>
  <w:p w:rsidR="00A9259D" w:rsidRPr="00903610" w:rsidRDefault="00A9259D" w:rsidP="002711DD">
    <w:pPr>
      <w:pStyle w:val="Header"/>
      <w:rPr>
        <w:rFonts w:ascii="Verdana" w:hAnsi="Verdana" w:cs="Verdana"/>
        <w:sz w:val="16"/>
        <w:szCs w:val="16"/>
        <w:lang w:val="en-GB"/>
      </w:rPr>
    </w:pPr>
    <w:proofErr w:type="spellStart"/>
    <w:r w:rsidRPr="00903610">
      <w:rPr>
        <w:rFonts w:ascii="Verdana" w:hAnsi="Verdana" w:cs="Verdana"/>
        <w:b/>
        <w:bCs/>
        <w:sz w:val="16"/>
        <w:szCs w:val="16"/>
        <w:lang w:val="en-GB"/>
      </w:rPr>
      <w:t>Adresa</w:t>
    </w:r>
    <w:proofErr w:type="spellEnd"/>
    <w:r w:rsidRPr="00903610">
      <w:rPr>
        <w:rFonts w:ascii="Verdana" w:hAnsi="Verdana" w:cs="Verdana"/>
        <w:b/>
        <w:bCs/>
        <w:sz w:val="16"/>
        <w:szCs w:val="16"/>
        <w:lang w:val="en-GB"/>
      </w:rPr>
      <w:t>:</w:t>
    </w:r>
    <w:r>
      <w:rPr>
        <w:rFonts w:ascii="Verdana" w:hAnsi="Verdana" w:cs="Verdana"/>
        <w:sz w:val="16"/>
        <w:szCs w:val="16"/>
        <w:lang w:val="en-GB"/>
      </w:rPr>
      <w:t xml:space="preserve"> </w:t>
    </w:r>
    <w:proofErr w:type="spellStart"/>
    <w:r>
      <w:rPr>
        <w:rFonts w:ascii="Verdana" w:hAnsi="Verdana" w:cs="Verdana"/>
        <w:sz w:val="16"/>
        <w:szCs w:val="16"/>
        <w:lang w:val="en-GB"/>
      </w:rPr>
      <w:t>Obala</w:t>
    </w:r>
    <w:proofErr w:type="spellEnd"/>
    <w:r>
      <w:rPr>
        <w:rFonts w:ascii="Verdana" w:hAnsi="Verdana" w:cs="Verdana"/>
        <w:sz w:val="16"/>
        <w:szCs w:val="16"/>
        <w:lang w:val="en-GB"/>
      </w:rPr>
      <w:t xml:space="preserve"> </w:t>
    </w:r>
    <w:proofErr w:type="spellStart"/>
    <w:r>
      <w:rPr>
        <w:rFonts w:ascii="Verdana" w:hAnsi="Verdana" w:cs="Verdana"/>
        <w:sz w:val="16"/>
        <w:szCs w:val="16"/>
        <w:lang w:val="en-GB"/>
      </w:rPr>
      <w:t>Kulina</w:t>
    </w:r>
    <w:proofErr w:type="spellEnd"/>
    <w:r>
      <w:rPr>
        <w:rFonts w:ascii="Verdana" w:hAnsi="Verdana" w:cs="Verdana"/>
        <w:sz w:val="16"/>
        <w:szCs w:val="16"/>
        <w:lang w:val="en-GB"/>
      </w:rPr>
      <w:t xml:space="preserve"> </w:t>
    </w:r>
    <w:proofErr w:type="spellStart"/>
    <w:r>
      <w:rPr>
        <w:rFonts w:ascii="Verdana" w:hAnsi="Verdana" w:cs="Verdana"/>
        <w:sz w:val="16"/>
        <w:szCs w:val="16"/>
        <w:lang w:val="en-GB"/>
      </w:rPr>
      <w:t>Bana</w:t>
    </w:r>
    <w:proofErr w:type="spellEnd"/>
    <w:r>
      <w:rPr>
        <w:rFonts w:ascii="Verdana" w:hAnsi="Verdana" w:cs="Verdana"/>
        <w:sz w:val="16"/>
        <w:szCs w:val="16"/>
        <w:lang w:val="en-GB"/>
      </w:rPr>
      <w:t xml:space="preserve"> 2</w:t>
    </w:r>
    <w:r w:rsidRPr="00903610">
      <w:rPr>
        <w:rFonts w:ascii="Verdana" w:hAnsi="Verdana" w:cs="Verdana"/>
        <w:sz w:val="16"/>
        <w:szCs w:val="16"/>
        <w:lang w:val="en-GB"/>
      </w:rPr>
      <w:t xml:space="preserve">, 71 000 Sarajevo, </w:t>
    </w:r>
    <w:proofErr w:type="spellStart"/>
    <w:r w:rsidRPr="00903610">
      <w:rPr>
        <w:rFonts w:ascii="Verdana" w:hAnsi="Verdana" w:cs="Verdana"/>
        <w:sz w:val="16"/>
        <w:szCs w:val="16"/>
        <w:lang w:val="en-GB"/>
      </w:rPr>
      <w:t>Bosna</w:t>
    </w:r>
    <w:proofErr w:type="spellEnd"/>
    <w:r w:rsidRPr="00903610">
      <w:rPr>
        <w:rFonts w:ascii="Verdana" w:hAnsi="Verdana" w:cs="Verdana"/>
        <w:sz w:val="16"/>
        <w:szCs w:val="16"/>
        <w:lang w:val="en-GB"/>
      </w:rPr>
      <w:t xml:space="preserve"> </w:t>
    </w:r>
    <w:proofErr w:type="spellStart"/>
    <w:r w:rsidRPr="00903610">
      <w:rPr>
        <w:rFonts w:ascii="Verdana" w:hAnsi="Verdana" w:cs="Verdana"/>
        <w:sz w:val="16"/>
        <w:szCs w:val="16"/>
        <w:lang w:val="en-GB"/>
      </w:rPr>
      <w:t>i</w:t>
    </w:r>
    <w:proofErr w:type="spellEnd"/>
    <w:r w:rsidRPr="00903610">
      <w:rPr>
        <w:rFonts w:ascii="Verdana" w:hAnsi="Verdana" w:cs="Verdana"/>
        <w:sz w:val="16"/>
        <w:szCs w:val="16"/>
        <w:lang w:val="en-GB"/>
      </w:rPr>
      <w:t xml:space="preserve"> </w:t>
    </w:r>
    <w:proofErr w:type="spellStart"/>
    <w:r w:rsidRPr="00903610">
      <w:rPr>
        <w:rFonts w:ascii="Verdana" w:hAnsi="Verdana" w:cs="Verdana"/>
        <w:sz w:val="16"/>
        <w:szCs w:val="16"/>
        <w:lang w:val="en-GB"/>
      </w:rPr>
      <w:t>Hercegovina</w:t>
    </w:r>
    <w:proofErr w:type="spellEnd"/>
  </w:p>
  <w:p w:rsidR="00A9259D" w:rsidRPr="00341F6C" w:rsidRDefault="00A9259D" w:rsidP="002711DD">
    <w:pPr>
      <w:pStyle w:val="Header"/>
      <w:rPr>
        <w:rFonts w:ascii="Verdana" w:hAnsi="Verdana" w:cs="Verdana"/>
        <w:sz w:val="16"/>
        <w:szCs w:val="16"/>
      </w:rPr>
    </w:pPr>
    <w:r w:rsidRPr="00E00B92">
      <w:rPr>
        <w:rFonts w:ascii="Verdana" w:hAnsi="Verdana" w:cs="Verdana"/>
        <w:b/>
        <w:bCs/>
        <w:sz w:val="16"/>
        <w:szCs w:val="16"/>
      </w:rPr>
      <w:t>ID Broj</w:t>
    </w:r>
    <w:r>
      <w:rPr>
        <w:rFonts w:ascii="Verdana" w:hAnsi="Verdana" w:cs="Verdana"/>
        <w:sz w:val="16"/>
        <w:szCs w:val="16"/>
      </w:rPr>
      <w:t xml:space="preserve">: 4201182020001; </w:t>
    </w:r>
    <w:r>
      <w:rPr>
        <w:rFonts w:ascii="Verdana" w:hAnsi="Verdana" w:cs="Verdana"/>
        <w:b/>
        <w:bCs/>
        <w:sz w:val="16"/>
        <w:szCs w:val="16"/>
      </w:rPr>
      <w:t>UNICREDIT BANK KM</w:t>
    </w:r>
    <w:r>
      <w:rPr>
        <w:rFonts w:ascii="Verdana" w:hAnsi="Verdana" w:cs="Verdana"/>
        <w:sz w:val="16"/>
        <w:szCs w:val="16"/>
      </w:rPr>
      <w:t xml:space="preserve"> 3389002201035255;</w:t>
    </w:r>
    <w:r w:rsidRPr="00364FF8">
      <w:rPr>
        <w:rFonts w:ascii="Verdana" w:hAnsi="Verdana" w:cs="Verdana"/>
        <w:b/>
        <w:bCs/>
        <w:sz w:val="16"/>
        <w:szCs w:val="16"/>
      </w:rPr>
      <w:t xml:space="preserve"> Euro</w:t>
    </w:r>
    <w:r>
      <w:rPr>
        <w:rFonts w:ascii="Verdana" w:hAnsi="Verdana" w:cs="Verdana"/>
        <w:sz w:val="16"/>
        <w:szCs w:val="16"/>
      </w:rPr>
      <w:t xml:space="preserve"> </w:t>
    </w:r>
    <w:r w:rsidRPr="00DE6DEE">
      <w:rPr>
        <w:rFonts w:ascii="Verdana" w:hAnsi="Verdana" w:cs="Verdana"/>
        <w:sz w:val="16"/>
        <w:szCs w:val="16"/>
      </w:rPr>
      <w:t>28724028001</w:t>
    </w:r>
  </w:p>
  <w:p w:rsidR="00A9259D" w:rsidRDefault="00A9259D" w:rsidP="002711DD">
    <w:pPr>
      <w:pStyle w:val="Footer"/>
    </w:pPr>
    <w:r w:rsidRPr="00033847">
      <w:rPr>
        <w:rFonts w:ascii="Verdana" w:hAnsi="Verdana" w:cs="Verdana"/>
        <w:b/>
        <w:bCs/>
        <w:sz w:val="16"/>
        <w:szCs w:val="16"/>
      </w:rPr>
      <w:t>IBAN</w:t>
    </w:r>
    <w:r>
      <w:rPr>
        <w:rFonts w:ascii="Verdana" w:hAnsi="Verdana" w:cs="Verdana"/>
        <w:sz w:val="16"/>
        <w:szCs w:val="16"/>
      </w:rPr>
      <w:t xml:space="preserve">: BA393389002201035255; </w:t>
    </w:r>
    <w:r w:rsidRPr="00033847">
      <w:rPr>
        <w:rFonts w:ascii="Verdana" w:hAnsi="Verdana" w:cs="Verdana"/>
        <w:b/>
        <w:bCs/>
        <w:sz w:val="16"/>
        <w:szCs w:val="16"/>
      </w:rPr>
      <w:t>SWIFT</w:t>
    </w:r>
    <w:r>
      <w:rPr>
        <w:rFonts w:ascii="Verdana" w:hAnsi="Verdana" w:cs="Verdana"/>
        <w:sz w:val="16"/>
        <w:szCs w:val="16"/>
      </w:rPr>
      <w:t>: UNCRBA22A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68" w:rsidRDefault="00BF0F68">
      <w:r>
        <w:separator/>
      </w:r>
    </w:p>
  </w:footnote>
  <w:footnote w:type="continuationSeparator" w:id="0">
    <w:p w:rsidR="00BF0F68" w:rsidRDefault="00BF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9D" w:rsidRDefault="00A9259D" w:rsidP="00341F6C">
    <w:pPr>
      <w:pStyle w:val="Header"/>
      <w:jc w:val="center"/>
      <w:rPr>
        <w:rFonts w:ascii="Tw Cen MT Condensed" w:hAnsi="Tw Cen MT Condensed" w:cs="Tw Cen MT Condensed"/>
      </w:rPr>
    </w:pPr>
  </w:p>
  <w:p w:rsidR="00A9259D" w:rsidRPr="00D37931" w:rsidRDefault="00A9259D" w:rsidP="002711DD">
    <w:pPr>
      <w:pStyle w:val="Header"/>
      <w:jc w:val="right"/>
      <w:rPr>
        <w:rFonts w:ascii="Agency FB" w:hAnsi="Agency FB" w:cs="Agency FB"/>
      </w:rPr>
    </w:pPr>
    <w:r>
      <w:rPr>
        <w:rFonts w:ascii="Agency FB" w:hAnsi="Agency FB" w:cs="Agency FB"/>
      </w:rPr>
      <w:t>ART HOUSE CINEMA</w:t>
    </w:r>
  </w:p>
  <w:p w:rsidR="00A9259D" w:rsidRPr="00D37931" w:rsidRDefault="001859B2" w:rsidP="002711DD">
    <w:pPr>
      <w:pStyle w:val="Header"/>
      <w:jc w:val="right"/>
    </w:pPr>
    <w:r>
      <w:rPr>
        <w:noProof/>
        <w:lang w:val="bs-Latn-BA" w:eastAsia="bs-Latn-BA"/>
      </w:rPr>
      <w:drawing>
        <wp:inline distT="0" distB="0" distL="0" distR="0">
          <wp:extent cx="2543175" cy="542925"/>
          <wp:effectExtent l="19050" t="0" r="9525" b="0"/>
          <wp:docPr id="1" name="Picture 1" descr="krit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terion"/>
                  <pic:cNvPicPr>
                    <a:picLocks noChangeAspect="1" noChangeArrowheads="1"/>
                  </pic:cNvPicPr>
                </pic:nvPicPr>
                <pic:blipFill>
                  <a:blip r:embed="rId1"/>
                  <a:srcRect/>
                  <a:stretch>
                    <a:fillRect/>
                  </a:stretch>
                </pic:blipFill>
                <pic:spPr bwMode="auto">
                  <a:xfrm>
                    <a:off x="0" y="0"/>
                    <a:ext cx="2543175" cy="542925"/>
                  </a:xfrm>
                  <a:prstGeom prst="rect">
                    <a:avLst/>
                  </a:prstGeom>
                  <a:noFill/>
                  <a:ln w="9525">
                    <a:noFill/>
                    <a:miter lim="800000"/>
                    <a:headEnd/>
                    <a:tailEnd/>
                  </a:ln>
                </pic:spPr>
              </pic:pic>
            </a:graphicData>
          </a:graphic>
        </wp:inline>
      </w:drawing>
    </w:r>
  </w:p>
  <w:p w:rsidR="00A9259D" w:rsidRPr="00DE5812" w:rsidRDefault="00A9259D" w:rsidP="002711DD">
    <w:pPr>
      <w:pStyle w:val="Header"/>
      <w:jc w:val="right"/>
      <w:rPr>
        <w:rFonts w:ascii="Verdana" w:hAnsi="Verdana" w:cs="Verdana"/>
        <w:b/>
        <w:bCs/>
        <w:sz w:val="16"/>
        <w:szCs w:val="16"/>
      </w:rPr>
    </w:pPr>
    <w:r>
      <w:rPr>
        <w:rFonts w:ascii="Verdana" w:hAnsi="Verdana" w:cs="Verdana"/>
        <w:b/>
        <w:bCs/>
        <w:sz w:val="16"/>
        <w:szCs w:val="16"/>
      </w:rPr>
      <w:t xml:space="preserve">FONDACIJA </w:t>
    </w:r>
    <w:r w:rsidRPr="00D37931">
      <w:rPr>
        <w:rFonts w:ascii="Verdana" w:hAnsi="Verdana" w:cs="Verdana"/>
        <w:sz w:val="16"/>
        <w:szCs w:val="16"/>
      </w:rPr>
      <w:t xml:space="preserve">za razvoj kulture i civilnog društva </w:t>
    </w:r>
    <w:r w:rsidRPr="00DE5812">
      <w:rPr>
        <w:rFonts w:ascii="Verdana" w:hAnsi="Verdana" w:cs="Verdana"/>
        <w:b/>
        <w:bCs/>
        <w:sz w:val="16"/>
        <w:szCs w:val="16"/>
      </w:rPr>
      <w:t>KRITERION SARAJEVO</w:t>
    </w:r>
  </w:p>
  <w:p w:rsidR="00A9259D" w:rsidRDefault="00A9259D" w:rsidP="00341F6C">
    <w:pPr>
      <w:pStyle w:val="Header"/>
      <w:jc w:val="center"/>
      <w:rPr>
        <w:rFonts w:ascii="Verdana" w:hAnsi="Verdana" w:cs="Verdana"/>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A86"/>
    <w:multiLevelType w:val="hybridMultilevel"/>
    <w:tmpl w:val="FFF8780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nsid w:val="024D6762"/>
    <w:multiLevelType w:val="hybridMultilevel"/>
    <w:tmpl w:val="732A9316"/>
    <w:lvl w:ilvl="0" w:tplc="55005D5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C479A"/>
    <w:multiLevelType w:val="hybridMultilevel"/>
    <w:tmpl w:val="29201CEC"/>
    <w:lvl w:ilvl="0" w:tplc="0FAA6CB2">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nsid w:val="03922CA0"/>
    <w:multiLevelType w:val="hybridMultilevel"/>
    <w:tmpl w:val="17F0C938"/>
    <w:lvl w:ilvl="0" w:tplc="04090003">
      <w:start w:val="1"/>
      <w:numFmt w:val="bullet"/>
      <w:lvlText w:val="o"/>
      <w:lvlJc w:val="left"/>
      <w:pPr>
        <w:tabs>
          <w:tab w:val="num" w:pos="1428"/>
        </w:tabs>
        <w:ind w:left="1428" w:hanging="360"/>
      </w:pPr>
      <w:rPr>
        <w:rFonts w:ascii="Courier New" w:hAnsi="Courier New" w:cs="Courier New"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4">
    <w:nsid w:val="06CD09C3"/>
    <w:multiLevelType w:val="hybridMultilevel"/>
    <w:tmpl w:val="4798F81C"/>
    <w:lvl w:ilvl="0" w:tplc="04090001">
      <w:start w:val="1"/>
      <w:numFmt w:val="bullet"/>
      <w:lvlText w:val=""/>
      <w:lvlJc w:val="left"/>
      <w:pPr>
        <w:tabs>
          <w:tab w:val="num" w:pos="720"/>
        </w:tabs>
        <w:ind w:left="720" w:hanging="360"/>
      </w:pPr>
      <w:rPr>
        <w:rFonts w:ascii="Symbol" w:hAnsi="Symbol" w:cs="Symbol"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5A500E"/>
    <w:multiLevelType w:val="hybridMultilevel"/>
    <w:tmpl w:val="F17E366A"/>
    <w:lvl w:ilvl="0" w:tplc="04090001">
      <w:start w:val="1"/>
      <w:numFmt w:val="bullet"/>
      <w:lvlText w:val=""/>
      <w:lvlJc w:val="left"/>
      <w:pPr>
        <w:tabs>
          <w:tab w:val="num" w:pos="720"/>
        </w:tabs>
        <w:ind w:left="720" w:hanging="360"/>
      </w:pPr>
      <w:rPr>
        <w:rFonts w:ascii="Symbol" w:hAnsi="Symbol" w:cs="Symbol"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6E52A62"/>
    <w:multiLevelType w:val="hybridMultilevel"/>
    <w:tmpl w:val="7D4094C0"/>
    <w:lvl w:ilvl="0" w:tplc="36E8C70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D8F5BA8"/>
    <w:multiLevelType w:val="hybridMultilevel"/>
    <w:tmpl w:val="EECCA936"/>
    <w:lvl w:ilvl="0" w:tplc="0409000D">
      <w:start w:val="1"/>
      <w:numFmt w:val="bullet"/>
      <w:lvlText w:val=""/>
      <w:lvlJc w:val="left"/>
      <w:pPr>
        <w:tabs>
          <w:tab w:val="num" w:pos="720"/>
        </w:tabs>
        <w:ind w:left="72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03E438A"/>
    <w:multiLevelType w:val="multilevel"/>
    <w:tmpl w:val="4798F81C"/>
    <w:lvl w:ilvl="0">
      <w:start w:val="1"/>
      <w:numFmt w:val="bullet"/>
      <w:lvlText w:val=""/>
      <w:lvlJc w:val="left"/>
      <w:pPr>
        <w:tabs>
          <w:tab w:val="num" w:pos="720"/>
        </w:tabs>
        <w:ind w:left="720" w:hanging="360"/>
      </w:pPr>
      <w:rPr>
        <w:rFonts w:ascii="Symbol" w:hAnsi="Symbol" w:cs="Symbol"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7A6E4B"/>
    <w:multiLevelType w:val="multilevel"/>
    <w:tmpl w:val="C3DEA30A"/>
    <w:lvl w:ilvl="0">
      <w:start w:val="1"/>
      <w:numFmt w:val="bullet"/>
      <w:lvlText w:val=""/>
      <w:lvlJc w:val="left"/>
      <w:pPr>
        <w:tabs>
          <w:tab w:val="num" w:pos="720"/>
        </w:tabs>
        <w:ind w:left="720" w:hanging="360"/>
      </w:pPr>
      <w:rPr>
        <w:rFonts w:ascii="Symbol" w:hAnsi="Symbol" w:cs="Symbol"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9E763B3"/>
    <w:multiLevelType w:val="hybridMultilevel"/>
    <w:tmpl w:val="562A1374"/>
    <w:lvl w:ilvl="0" w:tplc="D9E60962">
      <w:start w:val="1"/>
      <w:numFmt w:val="bullet"/>
      <w:lvlText w:val="-"/>
      <w:lvlJc w:val="left"/>
      <w:pPr>
        <w:tabs>
          <w:tab w:val="num" w:pos="720"/>
        </w:tabs>
        <w:ind w:left="720" w:hanging="360"/>
      </w:pPr>
      <w:rPr>
        <w:rFonts w:ascii="Arial" w:eastAsia="Times New Roman" w:hAnsi="Arial"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4ACC3018"/>
    <w:multiLevelType w:val="multilevel"/>
    <w:tmpl w:val="F17E366A"/>
    <w:lvl w:ilvl="0">
      <w:start w:val="1"/>
      <w:numFmt w:val="bullet"/>
      <w:lvlText w:val=""/>
      <w:lvlJc w:val="left"/>
      <w:pPr>
        <w:tabs>
          <w:tab w:val="num" w:pos="720"/>
        </w:tabs>
        <w:ind w:left="720" w:hanging="360"/>
      </w:pPr>
      <w:rPr>
        <w:rFonts w:ascii="Symbol" w:hAnsi="Symbol" w:cs="Symbol"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E66F4B"/>
    <w:multiLevelType w:val="multilevel"/>
    <w:tmpl w:val="168A2336"/>
    <w:lvl w:ilvl="0">
      <w:start w:val="1"/>
      <w:numFmt w:val="bullet"/>
      <w:lvlText w:val=""/>
      <w:lvlJc w:val="left"/>
      <w:pPr>
        <w:tabs>
          <w:tab w:val="num" w:pos="720"/>
        </w:tabs>
        <w:ind w:left="720" w:hanging="360"/>
      </w:pPr>
      <w:rPr>
        <w:rFonts w:ascii="Wingdings" w:hAnsi="Wingdings" w:cs="Wingding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4108E3"/>
    <w:multiLevelType w:val="hybridMultilevel"/>
    <w:tmpl w:val="1D9676F8"/>
    <w:lvl w:ilvl="0" w:tplc="0409000D">
      <w:start w:val="1"/>
      <w:numFmt w:val="bullet"/>
      <w:lvlText w:val=""/>
      <w:lvlJc w:val="left"/>
      <w:pPr>
        <w:tabs>
          <w:tab w:val="num" w:pos="720"/>
        </w:tabs>
        <w:ind w:left="72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660770"/>
    <w:multiLevelType w:val="hybridMultilevel"/>
    <w:tmpl w:val="F5485DF6"/>
    <w:lvl w:ilvl="0" w:tplc="0409000D">
      <w:start w:val="1"/>
      <w:numFmt w:val="bullet"/>
      <w:lvlText w:val=""/>
      <w:lvlJc w:val="left"/>
      <w:pPr>
        <w:tabs>
          <w:tab w:val="num" w:pos="720"/>
        </w:tabs>
        <w:ind w:left="72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04F013B"/>
    <w:multiLevelType w:val="hybridMultilevel"/>
    <w:tmpl w:val="C3DEA30A"/>
    <w:lvl w:ilvl="0" w:tplc="04090001">
      <w:start w:val="1"/>
      <w:numFmt w:val="bullet"/>
      <w:lvlText w:val=""/>
      <w:lvlJc w:val="left"/>
      <w:pPr>
        <w:tabs>
          <w:tab w:val="num" w:pos="720"/>
        </w:tabs>
        <w:ind w:left="720" w:hanging="360"/>
      </w:pPr>
      <w:rPr>
        <w:rFonts w:ascii="Symbol" w:hAnsi="Symbol" w:cs="Symbol"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FFA0B63"/>
    <w:multiLevelType w:val="multilevel"/>
    <w:tmpl w:val="CD06F8BA"/>
    <w:lvl w:ilvl="0">
      <w:start w:val="1"/>
      <w:numFmt w:val="bullet"/>
      <w:lvlText w:val=""/>
      <w:lvlJc w:val="left"/>
      <w:pPr>
        <w:tabs>
          <w:tab w:val="num" w:pos="720"/>
        </w:tabs>
        <w:ind w:left="720" w:hanging="360"/>
      </w:pPr>
      <w:rPr>
        <w:rFonts w:ascii="Symbol" w:hAnsi="Symbol" w:cs="Symbol"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562DF2"/>
    <w:multiLevelType w:val="hybridMultilevel"/>
    <w:tmpl w:val="CD06F8BA"/>
    <w:lvl w:ilvl="0" w:tplc="04090001">
      <w:start w:val="1"/>
      <w:numFmt w:val="bullet"/>
      <w:lvlText w:val=""/>
      <w:lvlJc w:val="left"/>
      <w:pPr>
        <w:tabs>
          <w:tab w:val="num" w:pos="720"/>
        </w:tabs>
        <w:ind w:left="720" w:hanging="360"/>
      </w:pPr>
      <w:rPr>
        <w:rFonts w:ascii="Symbol" w:hAnsi="Symbol" w:cs="Symbol"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5D944E7"/>
    <w:multiLevelType w:val="hybridMultilevel"/>
    <w:tmpl w:val="168A2336"/>
    <w:lvl w:ilvl="0" w:tplc="04090009">
      <w:start w:val="1"/>
      <w:numFmt w:val="bullet"/>
      <w:lvlText w:val=""/>
      <w:lvlJc w:val="left"/>
      <w:pPr>
        <w:tabs>
          <w:tab w:val="num" w:pos="720"/>
        </w:tabs>
        <w:ind w:left="72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D7A7A27"/>
    <w:multiLevelType w:val="hybridMultilevel"/>
    <w:tmpl w:val="1278E310"/>
    <w:lvl w:ilvl="0" w:tplc="0409000D">
      <w:start w:val="1"/>
      <w:numFmt w:val="bullet"/>
      <w:lvlText w:val=""/>
      <w:lvlJc w:val="left"/>
      <w:pPr>
        <w:tabs>
          <w:tab w:val="num" w:pos="720"/>
        </w:tabs>
        <w:ind w:left="720" w:hanging="360"/>
      </w:pPr>
      <w:rPr>
        <w:rFonts w:ascii="Wingdings" w:hAnsi="Wingdings" w:cs="Wingding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4"/>
  </w:num>
  <w:num w:numId="6">
    <w:abstractNumId w:val="17"/>
  </w:num>
  <w:num w:numId="7">
    <w:abstractNumId w:val="15"/>
  </w:num>
  <w:num w:numId="8">
    <w:abstractNumId w:val="9"/>
  </w:num>
  <w:num w:numId="9">
    <w:abstractNumId w:val="18"/>
  </w:num>
  <w:num w:numId="10">
    <w:abstractNumId w:val="16"/>
  </w:num>
  <w:num w:numId="11">
    <w:abstractNumId w:val="19"/>
  </w:num>
  <w:num w:numId="12">
    <w:abstractNumId w:val="12"/>
  </w:num>
  <w:num w:numId="13">
    <w:abstractNumId w:val="14"/>
  </w:num>
  <w:num w:numId="14">
    <w:abstractNumId w:val="8"/>
  </w:num>
  <w:num w:numId="15">
    <w:abstractNumId w:val="13"/>
  </w:num>
  <w:num w:numId="16">
    <w:abstractNumId w:val="11"/>
  </w:num>
  <w:num w:numId="17">
    <w:abstractNumId w:val="7"/>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6C"/>
    <w:rsid w:val="00006F9D"/>
    <w:rsid w:val="00020031"/>
    <w:rsid w:val="00033847"/>
    <w:rsid w:val="00036D86"/>
    <w:rsid w:val="0005655B"/>
    <w:rsid w:val="00064AC2"/>
    <w:rsid w:val="00064CC5"/>
    <w:rsid w:val="000B3D72"/>
    <w:rsid w:val="000D5BB1"/>
    <w:rsid w:val="000E1CEE"/>
    <w:rsid w:val="001107FE"/>
    <w:rsid w:val="0011371D"/>
    <w:rsid w:val="001717C7"/>
    <w:rsid w:val="00175797"/>
    <w:rsid w:val="001859B2"/>
    <w:rsid w:val="0018799E"/>
    <w:rsid w:val="001955B6"/>
    <w:rsid w:val="002519AE"/>
    <w:rsid w:val="00263FE9"/>
    <w:rsid w:val="002711DD"/>
    <w:rsid w:val="0027369C"/>
    <w:rsid w:val="002859D8"/>
    <w:rsid w:val="002C3FD7"/>
    <w:rsid w:val="002D5C59"/>
    <w:rsid w:val="003174A0"/>
    <w:rsid w:val="00320914"/>
    <w:rsid w:val="00325D1A"/>
    <w:rsid w:val="00334179"/>
    <w:rsid w:val="00341F6C"/>
    <w:rsid w:val="00364FF8"/>
    <w:rsid w:val="003E5299"/>
    <w:rsid w:val="003E690A"/>
    <w:rsid w:val="00415BAF"/>
    <w:rsid w:val="00444334"/>
    <w:rsid w:val="004561CC"/>
    <w:rsid w:val="004729C5"/>
    <w:rsid w:val="004B6BDE"/>
    <w:rsid w:val="004C337F"/>
    <w:rsid w:val="004D49F5"/>
    <w:rsid w:val="0053370C"/>
    <w:rsid w:val="00545804"/>
    <w:rsid w:val="00567C38"/>
    <w:rsid w:val="005D4480"/>
    <w:rsid w:val="005E1762"/>
    <w:rsid w:val="005E2A98"/>
    <w:rsid w:val="005F77FE"/>
    <w:rsid w:val="00602373"/>
    <w:rsid w:val="00607470"/>
    <w:rsid w:val="00616D8B"/>
    <w:rsid w:val="00646762"/>
    <w:rsid w:val="00647BFD"/>
    <w:rsid w:val="006643D0"/>
    <w:rsid w:val="00673C22"/>
    <w:rsid w:val="00675C6E"/>
    <w:rsid w:val="00687016"/>
    <w:rsid w:val="006904F4"/>
    <w:rsid w:val="006A204D"/>
    <w:rsid w:val="006B4069"/>
    <w:rsid w:val="006E3383"/>
    <w:rsid w:val="00700800"/>
    <w:rsid w:val="00720D98"/>
    <w:rsid w:val="00726DD0"/>
    <w:rsid w:val="00737E33"/>
    <w:rsid w:val="00742EAC"/>
    <w:rsid w:val="00773E4D"/>
    <w:rsid w:val="00786CEA"/>
    <w:rsid w:val="007917D5"/>
    <w:rsid w:val="007A2ED5"/>
    <w:rsid w:val="007E683F"/>
    <w:rsid w:val="00805DF8"/>
    <w:rsid w:val="008060C1"/>
    <w:rsid w:val="008138A7"/>
    <w:rsid w:val="00844FF8"/>
    <w:rsid w:val="0085038C"/>
    <w:rsid w:val="008879B9"/>
    <w:rsid w:val="00903610"/>
    <w:rsid w:val="00931EB1"/>
    <w:rsid w:val="00937B38"/>
    <w:rsid w:val="00957D14"/>
    <w:rsid w:val="009642D0"/>
    <w:rsid w:val="009766B5"/>
    <w:rsid w:val="0099132B"/>
    <w:rsid w:val="00994F2F"/>
    <w:rsid w:val="009B0FCB"/>
    <w:rsid w:val="009B3EF9"/>
    <w:rsid w:val="009C5A21"/>
    <w:rsid w:val="009C7EA0"/>
    <w:rsid w:val="009D7489"/>
    <w:rsid w:val="009E77E7"/>
    <w:rsid w:val="00A027E4"/>
    <w:rsid w:val="00A145E1"/>
    <w:rsid w:val="00A253BA"/>
    <w:rsid w:val="00A25CAB"/>
    <w:rsid w:val="00A411E2"/>
    <w:rsid w:val="00A42A69"/>
    <w:rsid w:val="00A9259D"/>
    <w:rsid w:val="00A933E5"/>
    <w:rsid w:val="00A95987"/>
    <w:rsid w:val="00AC1F48"/>
    <w:rsid w:val="00AC6D78"/>
    <w:rsid w:val="00AC7B67"/>
    <w:rsid w:val="00B036BC"/>
    <w:rsid w:val="00B149DF"/>
    <w:rsid w:val="00B21E24"/>
    <w:rsid w:val="00B22EF4"/>
    <w:rsid w:val="00B3075F"/>
    <w:rsid w:val="00B54D30"/>
    <w:rsid w:val="00B71C70"/>
    <w:rsid w:val="00B71EAC"/>
    <w:rsid w:val="00B73D76"/>
    <w:rsid w:val="00B75FAE"/>
    <w:rsid w:val="00BA5AD5"/>
    <w:rsid w:val="00BC26F2"/>
    <w:rsid w:val="00BC7DF9"/>
    <w:rsid w:val="00BD5B39"/>
    <w:rsid w:val="00BF0F68"/>
    <w:rsid w:val="00C22E01"/>
    <w:rsid w:val="00C4591D"/>
    <w:rsid w:val="00C850BC"/>
    <w:rsid w:val="00C85289"/>
    <w:rsid w:val="00C8633A"/>
    <w:rsid w:val="00CA597F"/>
    <w:rsid w:val="00CA6B34"/>
    <w:rsid w:val="00D37931"/>
    <w:rsid w:val="00D5284B"/>
    <w:rsid w:val="00D60FD3"/>
    <w:rsid w:val="00D61D1C"/>
    <w:rsid w:val="00D64FB3"/>
    <w:rsid w:val="00D85D11"/>
    <w:rsid w:val="00D93C5C"/>
    <w:rsid w:val="00DA3B4A"/>
    <w:rsid w:val="00DB2F55"/>
    <w:rsid w:val="00DE5812"/>
    <w:rsid w:val="00DE6DEE"/>
    <w:rsid w:val="00E00B92"/>
    <w:rsid w:val="00E4066C"/>
    <w:rsid w:val="00E44C87"/>
    <w:rsid w:val="00E506F3"/>
    <w:rsid w:val="00E54930"/>
    <w:rsid w:val="00E678CD"/>
    <w:rsid w:val="00E94FA1"/>
    <w:rsid w:val="00EB0698"/>
    <w:rsid w:val="00EB575A"/>
    <w:rsid w:val="00EC55BC"/>
    <w:rsid w:val="00EE17EE"/>
    <w:rsid w:val="00EF5513"/>
    <w:rsid w:val="00F150DC"/>
    <w:rsid w:val="00F33A5B"/>
    <w:rsid w:val="00FC5413"/>
    <w:rsid w:val="00FD6142"/>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trl 0)"/>
    <w:qFormat/>
    <w:rsid w:val="00064AC2"/>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F6C"/>
    <w:pPr>
      <w:tabs>
        <w:tab w:val="center" w:pos="4536"/>
        <w:tab w:val="right" w:pos="9072"/>
      </w:tabs>
    </w:pPr>
  </w:style>
  <w:style w:type="character" w:customStyle="1" w:styleId="HeaderChar">
    <w:name w:val="Header Char"/>
    <w:basedOn w:val="DefaultParagraphFont"/>
    <w:link w:val="Header"/>
    <w:uiPriority w:val="99"/>
    <w:semiHidden/>
    <w:rsid w:val="007C7B90"/>
    <w:rPr>
      <w:sz w:val="24"/>
      <w:szCs w:val="24"/>
      <w:lang w:val="nl-NL" w:eastAsia="nl-NL"/>
    </w:rPr>
  </w:style>
  <w:style w:type="paragraph" w:styleId="Footer">
    <w:name w:val="footer"/>
    <w:basedOn w:val="Normal"/>
    <w:link w:val="FooterChar"/>
    <w:uiPriority w:val="99"/>
    <w:rsid w:val="00341F6C"/>
    <w:pPr>
      <w:tabs>
        <w:tab w:val="center" w:pos="4536"/>
        <w:tab w:val="right" w:pos="9072"/>
      </w:tabs>
    </w:pPr>
  </w:style>
  <w:style w:type="character" w:customStyle="1" w:styleId="FooterChar">
    <w:name w:val="Footer Char"/>
    <w:basedOn w:val="DefaultParagraphFont"/>
    <w:link w:val="Footer"/>
    <w:uiPriority w:val="99"/>
    <w:semiHidden/>
    <w:rsid w:val="007C7B90"/>
    <w:rPr>
      <w:sz w:val="24"/>
      <w:szCs w:val="24"/>
      <w:lang w:val="nl-NL" w:eastAsia="nl-NL"/>
    </w:rPr>
  </w:style>
  <w:style w:type="character" w:styleId="Hyperlink">
    <w:name w:val="Hyperlink"/>
    <w:basedOn w:val="DefaultParagraphFont"/>
    <w:uiPriority w:val="99"/>
    <w:rsid w:val="00E00B92"/>
    <w:rPr>
      <w:color w:val="0000FF"/>
      <w:u w:val="single"/>
    </w:rPr>
  </w:style>
  <w:style w:type="paragraph" w:styleId="BalloonText">
    <w:name w:val="Balloon Text"/>
    <w:basedOn w:val="Normal"/>
    <w:link w:val="BalloonTextChar"/>
    <w:uiPriority w:val="99"/>
    <w:semiHidden/>
    <w:rsid w:val="00064AC2"/>
    <w:rPr>
      <w:rFonts w:ascii="Tahoma" w:hAnsi="Tahoma" w:cs="Tahoma"/>
      <w:sz w:val="16"/>
      <w:szCs w:val="16"/>
    </w:rPr>
  </w:style>
  <w:style w:type="character" w:customStyle="1" w:styleId="BalloonTextChar">
    <w:name w:val="Balloon Text Char"/>
    <w:basedOn w:val="DefaultParagraphFont"/>
    <w:link w:val="BalloonText"/>
    <w:uiPriority w:val="99"/>
    <w:semiHidden/>
    <w:rsid w:val="007C7B90"/>
    <w:rPr>
      <w:sz w:val="0"/>
      <w:szCs w:val="0"/>
      <w:lang w:val="nl-NL" w:eastAsia="nl-NL"/>
    </w:rPr>
  </w:style>
  <w:style w:type="paragraph" w:styleId="BodyText">
    <w:name w:val="Body Text"/>
    <w:basedOn w:val="Normal"/>
    <w:link w:val="BodyTextChar"/>
    <w:uiPriority w:val="99"/>
    <w:rsid w:val="00607470"/>
    <w:pPr>
      <w:spacing w:after="120"/>
    </w:pPr>
  </w:style>
  <w:style w:type="character" w:customStyle="1" w:styleId="BodyTextChar">
    <w:name w:val="Body Text Char"/>
    <w:basedOn w:val="DefaultParagraphFont"/>
    <w:link w:val="BodyText"/>
    <w:uiPriority w:val="99"/>
    <w:semiHidden/>
    <w:rsid w:val="007C7B90"/>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trl 0)"/>
    <w:qFormat/>
    <w:rsid w:val="00064AC2"/>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F6C"/>
    <w:pPr>
      <w:tabs>
        <w:tab w:val="center" w:pos="4536"/>
        <w:tab w:val="right" w:pos="9072"/>
      </w:tabs>
    </w:pPr>
  </w:style>
  <w:style w:type="character" w:customStyle="1" w:styleId="HeaderChar">
    <w:name w:val="Header Char"/>
    <w:basedOn w:val="DefaultParagraphFont"/>
    <w:link w:val="Header"/>
    <w:uiPriority w:val="99"/>
    <w:semiHidden/>
    <w:rsid w:val="007C7B90"/>
    <w:rPr>
      <w:sz w:val="24"/>
      <w:szCs w:val="24"/>
      <w:lang w:val="nl-NL" w:eastAsia="nl-NL"/>
    </w:rPr>
  </w:style>
  <w:style w:type="paragraph" w:styleId="Footer">
    <w:name w:val="footer"/>
    <w:basedOn w:val="Normal"/>
    <w:link w:val="FooterChar"/>
    <w:uiPriority w:val="99"/>
    <w:rsid w:val="00341F6C"/>
    <w:pPr>
      <w:tabs>
        <w:tab w:val="center" w:pos="4536"/>
        <w:tab w:val="right" w:pos="9072"/>
      </w:tabs>
    </w:pPr>
  </w:style>
  <w:style w:type="character" w:customStyle="1" w:styleId="FooterChar">
    <w:name w:val="Footer Char"/>
    <w:basedOn w:val="DefaultParagraphFont"/>
    <w:link w:val="Footer"/>
    <w:uiPriority w:val="99"/>
    <w:semiHidden/>
    <w:rsid w:val="007C7B90"/>
    <w:rPr>
      <w:sz w:val="24"/>
      <w:szCs w:val="24"/>
      <w:lang w:val="nl-NL" w:eastAsia="nl-NL"/>
    </w:rPr>
  </w:style>
  <w:style w:type="character" w:styleId="Hyperlink">
    <w:name w:val="Hyperlink"/>
    <w:basedOn w:val="DefaultParagraphFont"/>
    <w:uiPriority w:val="99"/>
    <w:rsid w:val="00E00B92"/>
    <w:rPr>
      <w:color w:val="0000FF"/>
      <w:u w:val="single"/>
    </w:rPr>
  </w:style>
  <w:style w:type="paragraph" w:styleId="BalloonText">
    <w:name w:val="Balloon Text"/>
    <w:basedOn w:val="Normal"/>
    <w:link w:val="BalloonTextChar"/>
    <w:uiPriority w:val="99"/>
    <w:semiHidden/>
    <w:rsid w:val="00064AC2"/>
    <w:rPr>
      <w:rFonts w:ascii="Tahoma" w:hAnsi="Tahoma" w:cs="Tahoma"/>
      <w:sz w:val="16"/>
      <w:szCs w:val="16"/>
    </w:rPr>
  </w:style>
  <w:style w:type="character" w:customStyle="1" w:styleId="BalloonTextChar">
    <w:name w:val="Balloon Text Char"/>
    <w:basedOn w:val="DefaultParagraphFont"/>
    <w:link w:val="BalloonText"/>
    <w:uiPriority w:val="99"/>
    <w:semiHidden/>
    <w:rsid w:val="007C7B90"/>
    <w:rPr>
      <w:sz w:val="0"/>
      <w:szCs w:val="0"/>
      <w:lang w:val="nl-NL" w:eastAsia="nl-NL"/>
    </w:rPr>
  </w:style>
  <w:style w:type="paragraph" w:styleId="BodyText">
    <w:name w:val="Body Text"/>
    <w:basedOn w:val="Normal"/>
    <w:link w:val="BodyTextChar"/>
    <w:uiPriority w:val="99"/>
    <w:rsid w:val="00607470"/>
    <w:pPr>
      <w:spacing w:after="120"/>
    </w:pPr>
  </w:style>
  <w:style w:type="character" w:customStyle="1" w:styleId="BodyTextChar">
    <w:name w:val="Body Text Char"/>
    <w:basedOn w:val="DefaultParagraphFont"/>
    <w:link w:val="BodyText"/>
    <w:uiPriority w:val="99"/>
    <w:semiHidden/>
    <w:rsid w:val="007C7B9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4996">
      <w:bodyDiv w:val="1"/>
      <w:marLeft w:val="0"/>
      <w:marRight w:val="0"/>
      <w:marTop w:val="0"/>
      <w:marBottom w:val="0"/>
      <w:divBdr>
        <w:top w:val="none" w:sz="0" w:space="0" w:color="auto"/>
        <w:left w:val="none" w:sz="0" w:space="0" w:color="auto"/>
        <w:bottom w:val="none" w:sz="0" w:space="0" w:color="auto"/>
        <w:right w:val="none" w:sz="0" w:space="0" w:color="auto"/>
      </w:divBdr>
    </w:div>
    <w:div w:id="323239691">
      <w:marLeft w:val="0"/>
      <w:marRight w:val="0"/>
      <w:marTop w:val="0"/>
      <w:marBottom w:val="0"/>
      <w:divBdr>
        <w:top w:val="none" w:sz="0" w:space="0" w:color="auto"/>
        <w:left w:val="none" w:sz="0" w:space="0" w:color="auto"/>
        <w:bottom w:val="none" w:sz="0" w:space="0" w:color="auto"/>
        <w:right w:val="none" w:sz="0" w:space="0" w:color="auto"/>
      </w:divBdr>
    </w:div>
    <w:div w:id="507215693">
      <w:bodyDiv w:val="1"/>
      <w:marLeft w:val="0"/>
      <w:marRight w:val="0"/>
      <w:marTop w:val="0"/>
      <w:marBottom w:val="0"/>
      <w:divBdr>
        <w:top w:val="none" w:sz="0" w:space="0" w:color="auto"/>
        <w:left w:val="none" w:sz="0" w:space="0" w:color="auto"/>
        <w:bottom w:val="none" w:sz="0" w:space="0" w:color="auto"/>
        <w:right w:val="none" w:sz="0" w:space="0" w:color="auto"/>
      </w:divBdr>
    </w:div>
    <w:div w:id="643587049">
      <w:bodyDiv w:val="1"/>
      <w:marLeft w:val="0"/>
      <w:marRight w:val="0"/>
      <w:marTop w:val="0"/>
      <w:marBottom w:val="0"/>
      <w:divBdr>
        <w:top w:val="none" w:sz="0" w:space="0" w:color="auto"/>
        <w:left w:val="none" w:sz="0" w:space="0" w:color="auto"/>
        <w:bottom w:val="none" w:sz="0" w:space="0" w:color="auto"/>
        <w:right w:val="none" w:sz="0" w:space="0" w:color="auto"/>
      </w:divBdr>
    </w:div>
    <w:div w:id="696807001">
      <w:bodyDiv w:val="1"/>
      <w:marLeft w:val="0"/>
      <w:marRight w:val="0"/>
      <w:marTop w:val="0"/>
      <w:marBottom w:val="0"/>
      <w:divBdr>
        <w:top w:val="none" w:sz="0" w:space="0" w:color="auto"/>
        <w:left w:val="none" w:sz="0" w:space="0" w:color="auto"/>
        <w:bottom w:val="none" w:sz="0" w:space="0" w:color="auto"/>
        <w:right w:val="none" w:sz="0" w:space="0" w:color="auto"/>
      </w:divBdr>
      <w:divsChild>
        <w:div w:id="1478718273">
          <w:marLeft w:val="0"/>
          <w:marRight w:val="0"/>
          <w:marTop w:val="0"/>
          <w:marBottom w:val="0"/>
          <w:divBdr>
            <w:top w:val="none" w:sz="0" w:space="0" w:color="auto"/>
            <w:left w:val="none" w:sz="0" w:space="0" w:color="auto"/>
            <w:bottom w:val="none" w:sz="0" w:space="0" w:color="auto"/>
            <w:right w:val="none" w:sz="0" w:space="0" w:color="auto"/>
          </w:divBdr>
          <w:divsChild>
            <w:div w:id="3103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1526">
      <w:bodyDiv w:val="1"/>
      <w:marLeft w:val="0"/>
      <w:marRight w:val="0"/>
      <w:marTop w:val="0"/>
      <w:marBottom w:val="0"/>
      <w:divBdr>
        <w:top w:val="none" w:sz="0" w:space="0" w:color="auto"/>
        <w:left w:val="none" w:sz="0" w:space="0" w:color="auto"/>
        <w:bottom w:val="none" w:sz="0" w:space="0" w:color="auto"/>
        <w:right w:val="none" w:sz="0" w:space="0" w:color="auto"/>
      </w:divBdr>
    </w:div>
    <w:div w:id="969019009">
      <w:bodyDiv w:val="1"/>
      <w:marLeft w:val="0"/>
      <w:marRight w:val="0"/>
      <w:marTop w:val="0"/>
      <w:marBottom w:val="0"/>
      <w:divBdr>
        <w:top w:val="none" w:sz="0" w:space="0" w:color="auto"/>
        <w:left w:val="none" w:sz="0" w:space="0" w:color="auto"/>
        <w:bottom w:val="none" w:sz="0" w:space="0" w:color="auto"/>
        <w:right w:val="none" w:sz="0" w:space="0" w:color="auto"/>
      </w:divBdr>
    </w:div>
    <w:div w:id="972255274">
      <w:bodyDiv w:val="1"/>
      <w:marLeft w:val="0"/>
      <w:marRight w:val="0"/>
      <w:marTop w:val="0"/>
      <w:marBottom w:val="0"/>
      <w:divBdr>
        <w:top w:val="none" w:sz="0" w:space="0" w:color="auto"/>
        <w:left w:val="none" w:sz="0" w:space="0" w:color="auto"/>
        <w:bottom w:val="none" w:sz="0" w:space="0" w:color="auto"/>
        <w:right w:val="none" w:sz="0" w:space="0" w:color="auto"/>
      </w:divBdr>
      <w:divsChild>
        <w:div w:id="338048485">
          <w:marLeft w:val="0"/>
          <w:marRight w:val="0"/>
          <w:marTop w:val="0"/>
          <w:marBottom w:val="0"/>
          <w:divBdr>
            <w:top w:val="none" w:sz="0" w:space="0" w:color="auto"/>
            <w:left w:val="none" w:sz="0" w:space="0" w:color="auto"/>
            <w:bottom w:val="none" w:sz="0" w:space="0" w:color="auto"/>
            <w:right w:val="none" w:sz="0" w:space="0" w:color="auto"/>
          </w:divBdr>
        </w:div>
      </w:divsChild>
    </w:div>
    <w:div w:id="1516654403">
      <w:bodyDiv w:val="1"/>
      <w:marLeft w:val="0"/>
      <w:marRight w:val="0"/>
      <w:marTop w:val="0"/>
      <w:marBottom w:val="0"/>
      <w:divBdr>
        <w:top w:val="none" w:sz="0" w:space="0" w:color="auto"/>
        <w:left w:val="none" w:sz="0" w:space="0" w:color="auto"/>
        <w:bottom w:val="none" w:sz="0" w:space="0" w:color="auto"/>
        <w:right w:val="none" w:sz="0" w:space="0" w:color="auto"/>
      </w:divBdr>
    </w:div>
    <w:div w:id="1564172969">
      <w:bodyDiv w:val="1"/>
      <w:marLeft w:val="0"/>
      <w:marRight w:val="0"/>
      <w:marTop w:val="0"/>
      <w:marBottom w:val="0"/>
      <w:divBdr>
        <w:top w:val="none" w:sz="0" w:space="0" w:color="auto"/>
        <w:left w:val="none" w:sz="0" w:space="0" w:color="auto"/>
        <w:bottom w:val="none" w:sz="0" w:space="0" w:color="auto"/>
        <w:right w:val="none" w:sz="0" w:space="0" w:color="auto"/>
      </w:divBdr>
    </w:div>
    <w:div w:id="1794789752">
      <w:bodyDiv w:val="1"/>
      <w:marLeft w:val="0"/>
      <w:marRight w:val="0"/>
      <w:marTop w:val="0"/>
      <w:marBottom w:val="0"/>
      <w:divBdr>
        <w:top w:val="none" w:sz="0" w:space="0" w:color="auto"/>
        <w:left w:val="none" w:sz="0" w:space="0" w:color="auto"/>
        <w:bottom w:val="none" w:sz="0" w:space="0" w:color="auto"/>
        <w:right w:val="none" w:sz="0" w:space="0" w:color="auto"/>
      </w:divBdr>
    </w:div>
    <w:div w:id="1915119226">
      <w:bodyDiv w:val="1"/>
      <w:marLeft w:val="0"/>
      <w:marRight w:val="0"/>
      <w:marTop w:val="0"/>
      <w:marBottom w:val="0"/>
      <w:divBdr>
        <w:top w:val="none" w:sz="0" w:space="0" w:color="auto"/>
        <w:left w:val="none" w:sz="0" w:space="0" w:color="auto"/>
        <w:bottom w:val="none" w:sz="0" w:space="0" w:color="auto"/>
        <w:right w:val="none" w:sz="0" w:space="0" w:color="auto"/>
      </w:divBdr>
    </w:div>
    <w:div w:id="1935741300">
      <w:bodyDiv w:val="1"/>
      <w:marLeft w:val="0"/>
      <w:marRight w:val="0"/>
      <w:marTop w:val="0"/>
      <w:marBottom w:val="0"/>
      <w:divBdr>
        <w:top w:val="none" w:sz="0" w:space="0" w:color="auto"/>
        <w:left w:val="none" w:sz="0" w:space="0" w:color="auto"/>
        <w:bottom w:val="none" w:sz="0" w:space="0" w:color="auto"/>
        <w:right w:val="none" w:sz="0" w:space="0" w:color="auto"/>
      </w:divBdr>
    </w:div>
    <w:div w:id="19856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riterion.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E578-4B1C-47F8-8F28-1DF7E66D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POREZNA UPRAVA</vt:lpstr>
    </vt:vector>
  </TitlesOfParts>
  <Company>..</Company>
  <LinksUpToDate>false</LinksUpToDate>
  <CharactersWithSpaces>4146</CharactersWithSpaces>
  <SharedDoc>false</SharedDoc>
  <HLinks>
    <vt:vector size="6" baseType="variant">
      <vt:variant>
        <vt:i4>393220</vt:i4>
      </vt:variant>
      <vt:variant>
        <vt:i4>0</vt:i4>
      </vt:variant>
      <vt:variant>
        <vt:i4>0</vt:i4>
      </vt:variant>
      <vt:variant>
        <vt:i4>5</vt:i4>
      </vt:variant>
      <vt:variant>
        <vt:lpwstr>http://www.kriterion.ba/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POREZNA UPRAVA</dc:title>
  <dc:creator>.</dc:creator>
  <cp:lastModifiedBy>DellKV1</cp:lastModifiedBy>
  <cp:revision>2</cp:revision>
  <cp:lastPrinted>2008-03-03T08:46:00Z</cp:lastPrinted>
  <dcterms:created xsi:type="dcterms:W3CDTF">2013-01-28T02:22:00Z</dcterms:created>
  <dcterms:modified xsi:type="dcterms:W3CDTF">2013-01-28T02:22:00Z</dcterms:modified>
</cp:coreProperties>
</file>