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B2" w:rsidRPr="00A432C5" w:rsidRDefault="00A071DB" w:rsidP="00B27C4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A432C5">
        <w:rPr>
          <w:rFonts w:ascii="Times New Roman" w:hAnsi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67.25pt">
            <v:imagedata r:id="rId8" o:title=""/>
          </v:shape>
        </w:pict>
      </w:r>
    </w:p>
    <w:p w:rsidR="00E61AF7" w:rsidRPr="00A432C5" w:rsidRDefault="00E61AF7" w:rsidP="00B27C4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hr-HR"/>
        </w:rPr>
      </w:pPr>
    </w:p>
    <w:p w:rsidR="001B4685" w:rsidRPr="001B4685" w:rsidRDefault="001B4685" w:rsidP="001B4685">
      <w:pPr>
        <w:jc w:val="both"/>
        <w:rPr>
          <w:rFonts w:ascii="Times New Roman" w:hAnsi="Times New Roman"/>
          <w:b/>
          <w:sz w:val="24"/>
          <w:szCs w:val="24"/>
        </w:rPr>
      </w:pPr>
      <w:r w:rsidRPr="001B4685">
        <w:rPr>
          <w:rFonts w:ascii="Times New Roman" w:hAnsi="Times New Roman"/>
          <w:b/>
          <w:sz w:val="24"/>
          <w:szCs w:val="24"/>
        </w:rPr>
        <w:t>Nga Dr. Ilir Muharremi</w:t>
      </w:r>
    </w:p>
    <w:p w:rsidR="00B27C42" w:rsidRPr="00A432C5" w:rsidRDefault="00B27C42" w:rsidP="00B27C4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B4685" w:rsidRDefault="001B4685" w:rsidP="001B4685">
      <w:pPr>
        <w:jc w:val="both"/>
        <w:rPr>
          <w:rFonts w:ascii="Times New Roman" w:hAnsi="Times New Roman"/>
          <w:sz w:val="24"/>
          <w:szCs w:val="24"/>
        </w:rPr>
      </w:pPr>
      <w:r w:rsidRPr="000A7888">
        <w:rPr>
          <w:rFonts w:ascii="Times New Roman" w:hAnsi="Times New Roman"/>
          <w:sz w:val="24"/>
          <w:szCs w:val="24"/>
        </w:rPr>
        <w:t>Estetika dhe arti</w:t>
      </w:r>
    </w:p>
    <w:p w:rsidR="001B4685" w:rsidRPr="000A7888" w:rsidRDefault="001B4685" w:rsidP="001B4685">
      <w:pPr>
        <w:jc w:val="both"/>
        <w:rPr>
          <w:rFonts w:ascii="Times New Roman" w:hAnsi="Times New Roman"/>
          <w:sz w:val="24"/>
          <w:szCs w:val="24"/>
        </w:rPr>
      </w:pPr>
      <w:r w:rsidRPr="000A7888">
        <w:rPr>
          <w:rFonts w:ascii="Times New Roman" w:hAnsi="Times New Roman"/>
          <w:sz w:val="24"/>
          <w:szCs w:val="24"/>
        </w:rPr>
        <w:t xml:space="preserve">E bukura absolute sipas Platoni është si e mira apo e përsosura që i reflekton dhe ajo ekziston para nesh, pa ne e jashtë nesh në botën e </w:t>
      </w:r>
      <w:proofErr w:type="gramStart"/>
      <w:r w:rsidRPr="000A7888">
        <w:rPr>
          <w:rFonts w:ascii="Times New Roman" w:hAnsi="Times New Roman"/>
          <w:sz w:val="24"/>
          <w:szCs w:val="24"/>
        </w:rPr>
        <w:t>tejndjeshme  të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ideve. Të ideve sepse kjo </w:t>
      </w:r>
      <w:proofErr w:type="gramStart"/>
      <w:r w:rsidRPr="000A7888">
        <w:rPr>
          <w:rFonts w:ascii="Times New Roman" w:hAnsi="Times New Roman"/>
          <w:sz w:val="24"/>
          <w:szCs w:val="24"/>
        </w:rPr>
        <w:t>kufizohet  nga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vendi se ku jeton dhe nuk mund ngritur vlerë jashtë asaj që është. </w:t>
      </w:r>
      <w:proofErr w:type="gramStart"/>
      <w:r w:rsidRPr="000A7888">
        <w:rPr>
          <w:rFonts w:ascii="Times New Roman" w:hAnsi="Times New Roman"/>
          <w:sz w:val="24"/>
          <w:szCs w:val="24"/>
        </w:rPr>
        <w:t>Idetë dhe ndjenjat nuhasin të bukurën.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E bukura është shumë subjektive, por kemi edhe të bukurën objektive</w:t>
      </w:r>
      <w:proofErr w:type="gramStart"/>
      <w:r w:rsidRPr="000A7888">
        <w:rPr>
          <w:rFonts w:ascii="Times New Roman" w:hAnsi="Times New Roman"/>
          <w:sz w:val="24"/>
          <w:szCs w:val="24"/>
        </w:rPr>
        <w:t>,  kjo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subjektivja nuk mund të ketë kurrgjë të përbashkët me të jashtmen. E bukura mund të ekzistojë vetëm në ne, nga ne e për </w:t>
      </w:r>
      <w:proofErr w:type="gramStart"/>
      <w:r w:rsidRPr="000A7888">
        <w:rPr>
          <w:rFonts w:ascii="Times New Roman" w:hAnsi="Times New Roman"/>
          <w:sz w:val="24"/>
          <w:szCs w:val="24"/>
        </w:rPr>
        <w:t>ne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. Gjithçka për njeriun, dhe vetëm për njeriun. E bukura e jashtme pa njeriun nuk do kishte kuptim. Ndoshta ajo në heshtje do vdesë në formë absolute për tu ribërë përsëri me qëllim për të vazhduar. </w:t>
      </w:r>
      <w:proofErr w:type="gramStart"/>
      <w:r w:rsidRPr="000A7888">
        <w:rPr>
          <w:rFonts w:ascii="Times New Roman" w:hAnsi="Times New Roman"/>
          <w:sz w:val="24"/>
          <w:szCs w:val="24"/>
        </w:rPr>
        <w:t>Ne e mendojmë të bukurën, dhe ai mendim vjen nga e brendshmja dhe e jashtmja.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Asgjë nuk është e bukur dhe e shëmtuar, vlerat janë ashtu siç janë.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Por, çfarë vlere ka bukuria për ne?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Nëse shohim perëndimin e diellit, për njeriun artist do të jetë diçka e bukur, ndërsa, për një shkencëtarë diçka e saktë. </w:t>
      </w:r>
      <w:proofErr w:type="gramStart"/>
      <w:r w:rsidRPr="000A7888">
        <w:rPr>
          <w:rFonts w:ascii="Times New Roman" w:hAnsi="Times New Roman"/>
          <w:sz w:val="24"/>
          <w:szCs w:val="24"/>
        </w:rPr>
        <w:t>Atëherë, ku qëndron përgjigja?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Tek vendimi psikologjik.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Marrim Kantin për të cilin bukuria nuk ka të bëjë fare me natyrën e saj, por me lojën. </w:t>
      </w:r>
      <w:proofErr w:type="gramStart"/>
      <w:r w:rsidRPr="000A7888">
        <w:rPr>
          <w:rFonts w:ascii="Times New Roman" w:hAnsi="Times New Roman"/>
          <w:sz w:val="24"/>
          <w:szCs w:val="24"/>
        </w:rPr>
        <w:t>Kjo lojë vjen nga imagjinata e kuptimit.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Kjo imagjinatë ndërmjet subjektit vendimor dhe objektit të menduar shpërfaq një problem madhështor.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A duhet ndarë këto?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Jo duhet të krijohet një bashkëpunim ndërmjet të dyjave.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Artistët adhurojnë vlerat e harmonizuara.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Piktorët veçojnë subjektin si mënyrën e të bërit të veçantë.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Skulptura e konsideruar si më e madhja dhe më ambiciozja, fiksohet në tre dimensione, dhe përpiqet të kap figurën e pakapshme të njeriut, të imitojë rrëmujën e shpirtit për ta nderuar mbi bazën e stilit të madh, por asnjëherë nuk është e saktë.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Shkrimtarët ndjekin stilin, fjalën, veçantinë e krijimit të mazhit duke mos abstenuar nga realiteti.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“Histori e rreme e shkruar në prozë” thotë Littre-ja për romanin.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Është e vërtetë.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Vepra duhet të jetë shprehje e personalitetit të autorit të saj, dhe </w:t>
      </w:r>
      <w:proofErr w:type="gramStart"/>
      <w:r w:rsidRPr="000A7888">
        <w:rPr>
          <w:rFonts w:ascii="Times New Roman" w:hAnsi="Times New Roman"/>
          <w:sz w:val="24"/>
          <w:szCs w:val="24"/>
        </w:rPr>
        <w:t>sa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më personale që është, aq më e bukur del. Por, nëse mungon personaliteti, atëherë vepra është më e shëmtuar. Të gjitha këto </w:t>
      </w:r>
      <w:r w:rsidRPr="000A7888">
        <w:rPr>
          <w:rFonts w:ascii="Times New Roman" w:hAnsi="Times New Roman"/>
          <w:sz w:val="24"/>
          <w:szCs w:val="24"/>
        </w:rPr>
        <w:lastRenderedPageBreak/>
        <w:t xml:space="preserve">varen nga njeriu dhe artisti, por edhe ne varemi prej tyre, meqë ato </w:t>
      </w:r>
      <w:proofErr w:type="gramStart"/>
      <w:r w:rsidRPr="000A7888">
        <w:rPr>
          <w:rFonts w:ascii="Times New Roman" w:hAnsi="Times New Roman"/>
          <w:sz w:val="24"/>
          <w:szCs w:val="24"/>
        </w:rPr>
        <w:t>na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bëjnë të dridhemi shpirtërisht dhe fizikisht.</w:t>
      </w:r>
    </w:p>
    <w:p w:rsidR="001B4685" w:rsidRPr="000A7888" w:rsidRDefault="001B4685" w:rsidP="001B4685">
      <w:pPr>
        <w:jc w:val="both"/>
        <w:rPr>
          <w:rFonts w:ascii="Times New Roman" w:hAnsi="Times New Roman"/>
          <w:sz w:val="24"/>
          <w:szCs w:val="24"/>
        </w:rPr>
      </w:pPr>
      <w:r w:rsidRPr="000A7888">
        <w:rPr>
          <w:rFonts w:ascii="Times New Roman" w:hAnsi="Times New Roman"/>
          <w:sz w:val="24"/>
          <w:szCs w:val="24"/>
        </w:rPr>
        <w:t xml:space="preserve">Të përcaktosh një të bukur dhe një të shëmtuar përfundimet gjithnjë do të jenë absurde. </w:t>
      </w:r>
      <w:proofErr w:type="gramStart"/>
      <w:r w:rsidRPr="000A7888">
        <w:rPr>
          <w:rFonts w:ascii="Times New Roman" w:hAnsi="Times New Roman"/>
          <w:sz w:val="24"/>
          <w:szCs w:val="24"/>
        </w:rPr>
        <w:t>E bukura ekziston në mungesë të shëmtuarës, dhe e shëmtuara në mungesë të së bukurës.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A janë të vërteta?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Unë më shumë do ta rrokja qëllimin e përsosjes ngaqë bota është bërë e përsosur falë dashurisë, dhe bukuria qëndron prapa këtij fenomeni. </w:t>
      </w:r>
      <w:proofErr w:type="gramStart"/>
      <w:r w:rsidRPr="000A7888">
        <w:rPr>
          <w:rFonts w:ascii="Times New Roman" w:hAnsi="Times New Roman"/>
          <w:sz w:val="24"/>
          <w:szCs w:val="24"/>
        </w:rPr>
        <w:t>“Çdo përsosmëri dhe bukuri vepron si kujtim i pandërgjegjshëm i asaj gjendje shpirtërore të dashuruar dhe i mënyrës së saj të të parit” thotë Nietzsche.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Këtu përsosmëria, tërë bukuria e gjërave, rizgjon lumturinë afrodiziake nga shoqërizimi i ideve.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Menjëherë aktivizohen termat fiziologjike të instinktit artistik i cili shpërndanë këtë fenomen në gjak.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Unë më shumë do të flasë për bukurinë e veçantë. </w:t>
      </w:r>
      <w:proofErr w:type="gramStart"/>
      <w:r w:rsidRPr="000A7888">
        <w:rPr>
          <w:rFonts w:ascii="Times New Roman" w:hAnsi="Times New Roman"/>
          <w:sz w:val="24"/>
          <w:szCs w:val="24"/>
        </w:rPr>
        <w:t>Instinkti estetik futet në punë, dhe një sasi përsosmërie rrjedh nga vende të ndryshme, ngjitet rreth bukurisë së veçantë.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Kontakti me ngjyrën, ngjyra zgjon emocionet.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P.sh Van Goghu përdorte ngjyra të forta, duke përdorur bojën e trashë, shpesh direkt nga tubeti.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Për të, bojërat kishin kuptime simbolike.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Tek lulet e diellit, që ai pikturoji për mikun e tij Paul Gauguin, ai ka përdorë harmonizimin e portokallies me të verdhën për të shprehur ndjenjat e </w:t>
      </w:r>
      <w:proofErr w:type="gramStart"/>
      <w:r w:rsidRPr="000A7888">
        <w:rPr>
          <w:rFonts w:ascii="Times New Roman" w:hAnsi="Times New Roman"/>
          <w:sz w:val="24"/>
          <w:szCs w:val="24"/>
        </w:rPr>
        <w:t>miqësisë ,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partneritetit dhe estetikës. </w:t>
      </w:r>
      <w:proofErr w:type="gramStart"/>
      <w:r w:rsidRPr="000A7888">
        <w:rPr>
          <w:rFonts w:ascii="Times New Roman" w:hAnsi="Times New Roman"/>
          <w:sz w:val="24"/>
          <w:szCs w:val="24"/>
        </w:rPr>
        <w:t>Edhe këtu e bukura shpreh natyrën personale të artistit.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Ai kur përzien ngjyrën me pjesën psikologjike e ngadalëson ose e hulumton, derisa instinkti përshtat gjendjen mendore ndaj ngjyrës.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Këtu e pavetëdijshmi nuk gjen fjalë për ta konceptuar të bukurën, por bënë vetëm përzgjedhjen e nuancës.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Por, ajo thelbësorja është e përafërt me objektiven dhe rrjedhojat janë </w:t>
      </w:r>
      <w:proofErr w:type="gramStart"/>
      <w:r w:rsidRPr="000A7888">
        <w:rPr>
          <w:rFonts w:ascii="Times New Roman" w:hAnsi="Times New Roman"/>
          <w:sz w:val="24"/>
          <w:szCs w:val="24"/>
        </w:rPr>
        <w:t>të  afërta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njëra me tjetrën. </w:t>
      </w:r>
      <w:proofErr w:type="gramStart"/>
      <w:r w:rsidRPr="000A7888">
        <w:rPr>
          <w:rFonts w:ascii="Times New Roman" w:hAnsi="Times New Roman"/>
          <w:sz w:val="24"/>
          <w:szCs w:val="24"/>
        </w:rPr>
        <w:t>Roli i veprës është gjithmonë të krijojë një mendim dhe të dallohet nga ajo që ekziston.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Marrim botën realiste.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Ajo është vetëm një fiksion në art.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“Të bukurit është madhështi e rrejshme e së vërtetës” thotë një Neoplatonist.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E bukura është madhështi e gënjeshtrës që mbështetet mbi irealen.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E bukura bashkëvepron me të vërtetën duke mos abstenuar, ajo heq pluhurin, duke i dhënë shkëlqim shpirtëror. </w:t>
      </w:r>
      <w:proofErr w:type="gramStart"/>
      <w:r w:rsidRPr="000A7888">
        <w:rPr>
          <w:rFonts w:ascii="Times New Roman" w:hAnsi="Times New Roman"/>
          <w:sz w:val="24"/>
          <w:szCs w:val="24"/>
        </w:rPr>
        <w:t>Njeriu ndjehet mirë kur krijon kontakt me të.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Nga vetë ajo që ndjehet mirë, shpirti harmonizohet me organet tjera, dhe logjika jep vendimin.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E bukura nganjëherë </w:t>
      </w:r>
      <w:proofErr w:type="gramStart"/>
      <w:r w:rsidRPr="000A7888">
        <w:rPr>
          <w:rFonts w:ascii="Times New Roman" w:hAnsi="Times New Roman"/>
          <w:sz w:val="24"/>
          <w:szCs w:val="24"/>
        </w:rPr>
        <w:t>na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bënë të ikim nga e vërteta, por kjo ikje ngarkohet me të vërtetën duke krijuar lojë. </w:t>
      </w:r>
      <w:proofErr w:type="gramStart"/>
      <w:r w:rsidRPr="000A7888">
        <w:rPr>
          <w:rFonts w:ascii="Times New Roman" w:hAnsi="Times New Roman"/>
          <w:sz w:val="24"/>
          <w:szCs w:val="24"/>
        </w:rPr>
        <w:t>Kanti insistonte në këtë mosinteresim, e Spenceri, pas Shillerit, kërkonte që artin ta përmblidhte në lojë superiore.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Është loja ndërmjet njeriut dhe veprës, por njeriu është vepra dhe ekzistojnë me distancën e cila menjëherë shpallë gjykimet për pamoren.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Marrim më në brendësi gjykimet për të bukurën dhe të shëmtuarën.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Ato gjithnjë kanë intelektin kundër vetës.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Intelektin e vetës, por shpesh edhe kundërshton.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Bindja arrihet në shkallën më të lartë.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Të dyja bëjnë thirrje instinkteve tona vendosen shpejt në përzgjedhje para se intelekti të përcaktoj.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Përcaktimi diktohet nga objektivja, por më e qenësishme është të kapet para intelektit.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Ajo nuk ka përcaktim, por ndjenjën e së mirës.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Shumë shpesh artistët në vend të asaj që në vepër të vendosin atë që ekziston</w:t>
      </w:r>
      <w:proofErr w:type="gramStart"/>
      <w:r w:rsidRPr="000A7888">
        <w:rPr>
          <w:rFonts w:ascii="Times New Roman" w:hAnsi="Times New Roman"/>
          <w:sz w:val="24"/>
          <w:szCs w:val="24"/>
        </w:rPr>
        <w:t>,  e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vejnë atë që mendojnë, dëshirojnë të jetë, atë që nuk mund ta kapin, apo frikën. </w:t>
      </w:r>
      <w:proofErr w:type="gramStart"/>
      <w:r w:rsidRPr="000A7888">
        <w:rPr>
          <w:rFonts w:ascii="Times New Roman" w:hAnsi="Times New Roman"/>
          <w:sz w:val="24"/>
          <w:szCs w:val="24"/>
        </w:rPr>
        <w:t>Gjithmonë duhet të jetë njeriu dhe vepra.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Distanca ndërmjet.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Aty kemi kohë të gjykojmë për të dyja.</w:t>
      </w:r>
      <w:proofErr w:type="gramEnd"/>
    </w:p>
    <w:p w:rsidR="001B4685" w:rsidRDefault="001B4685" w:rsidP="001B468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A7888">
        <w:rPr>
          <w:rFonts w:ascii="Times New Roman" w:hAnsi="Times New Roman"/>
          <w:sz w:val="24"/>
          <w:szCs w:val="24"/>
        </w:rPr>
        <w:lastRenderedPageBreak/>
        <w:t>Përse çdo vepër artistike bëhet tërheqëse kur posedon kujtesë të veçantë e të hollë të dehjes.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Kjo kujtesë zbret </w:t>
      </w:r>
      <w:proofErr w:type="gramStart"/>
      <w:r w:rsidRPr="000A7888">
        <w:rPr>
          <w:rFonts w:ascii="Times New Roman" w:hAnsi="Times New Roman"/>
          <w:sz w:val="24"/>
          <w:szCs w:val="24"/>
        </w:rPr>
        <w:t>brenda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shpirtit i cili na kthen në botë të largët ikanake, me plotë ndjenja. </w:t>
      </w:r>
      <w:proofErr w:type="gramStart"/>
      <w:r w:rsidRPr="000A7888">
        <w:rPr>
          <w:rFonts w:ascii="Times New Roman" w:hAnsi="Times New Roman"/>
          <w:sz w:val="24"/>
          <w:szCs w:val="24"/>
        </w:rPr>
        <w:t>Nostalgjia për diçka që është mjegulluar dhe që e dimë që ka ekzistuar krijon bukurinë fëmijërore naive.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Vepra artistike nuk u takon të gjitha kohërave, por përcaktohet nga koha e saj.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7888">
        <w:rPr>
          <w:rFonts w:ascii="Times New Roman" w:hAnsi="Times New Roman"/>
          <w:sz w:val="24"/>
          <w:szCs w:val="24"/>
        </w:rPr>
        <w:t>Vetëm e bukura ik nga çdo kohë në kohë të re.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E bukura nuk e </w:t>
      </w:r>
      <w:proofErr w:type="gramStart"/>
      <w:r w:rsidRPr="000A7888">
        <w:rPr>
          <w:rFonts w:ascii="Times New Roman" w:hAnsi="Times New Roman"/>
          <w:sz w:val="24"/>
          <w:szCs w:val="24"/>
        </w:rPr>
        <w:t>do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imagjinatën, por jetën. </w:t>
      </w:r>
      <w:proofErr w:type="gramStart"/>
      <w:r w:rsidRPr="000A7888">
        <w:rPr>
          <w:rFonts w:ascii="Times New Roman" w:hAnsi="Times New Roman"/>
          <w:sz w:val="24"/>
          <w:szCs w:val="24"/>
        </w:rPr>
        <w:t>Jetën e krijon nga artisti i cili bënë që ajo të jetë mbretëreshë e të jetuarit.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Qëllimi i bukurisë qëndron </w:t>
      </w:r>
      <w:proofErr w:type="gramStart"/>
      <w:r w:rsidRPr="000A7888">
        <w:rPr>
          <w:rFonts w:ascii="Times New Roman" w:hAnsi="Times New Roman"/>
          <w:sz w:val="24"/>
          <w:szCs w:val="24"/>
        </w:rPr>
        <w:t>te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absolutja. </w:t>
      </w:r>
      <w:proofErr w:type="gramStart"/>
      <w:r w:rsidRPr="000A7888">
        <w:rPr>
          <w:rFonts w:ascii="Times New Roman" w:hAnsi="Times New Roman"/>
          <w:sz w:val="24"/>
          <w:szCs w:val="24"/>
        </w:rPr>
        <w:t>Por, prapë pangopësia me të bukurën krijon rrjedhojën.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Gjithnjë do të jetë kjo.</w:t>
      </w:r>
    </w:p>
    <w:p w:rsidR="001B4685" w:rsidRDefault="001B4685" w:rsidP="001B4685">
      <w:pPr>
        <w:pBdr>
          <w:bottom w:val="single" w:sz="6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1B4685" w:rsidRDefault="001B4685" w:rsidP="001B4685">
      <w:pPr>
        <w:jc w:val="both"/>
        <w:rPr>
          <w:rFonts w:ascii="Times New Roman" w:hAnsi="Times New Roman"/>
          <w:sz w:val="24"/>
          <w:szCs w:val="24"/>
        </w:rPr>
      </w:pPr>
    </w:p>
    <w:p w:rsidR="001B4685" w:rsidRDefault="001B4685" w:rsidP="001B468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Platoni </w:t>
      </w:r>
      <w:r w:rsidRPr="000A7888">
        <w:rPr>
          <w:rFonts w:ascii="Times New Roman" w:hAnsi="Times New Roman"/>
          <w:sz w:val="24"/>
          <w:szCs w:val="24"/>
        </w:rPr>
        <w:t xml:space="preserve"> ishte një filozof i greqisë antike dhe ka jetuar në Athinë prej 427 p.e.s. deri 347 p.e.s., ai vlen si nje ndër filzofët më të rëndësishem të historisë, student i Sokratit, autor i disa dialogjeve filozofike dhe themelues i Akademisë në Athinë ku studioi edhe Aristoteli.</w:t>
      </w:r>
    </w:p>
    <w:p w:rsidR="001B4685" w:rsidRDefault="001B4685" w:rsidP="001B468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Emanuel </w:t>
      </w:r>
      <w:proofErr w:type="gramStart"/>
      <w:r>
        <w:rPr>
          <w:rFonts w:ascii="Times New Roman" w:hAnsi="Times New Roman"/>
          <w:sz w:val="24"/>
          <w:szCs w:val="24"/>
        </w:rPr>
        <w:t xml:space="preserve">Kant </w:t>
      </w:r>
      <w:r w:rsidRPr="000A7888">
        <w:rPr>
          <w:rFonts w:ascii="Times New Roman" w:hAnsi="Times New Roman"/>
          <w:sz w:val="24"/>
          <w:szCs w:val="24"/>
        </w:rPr>
        <w:t xml:space="preserve"> ishte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një filozof i madh gjerman dhe një ndër filozofët më të shquar. Vepra e tij Kritikë e arsyes së kulluar shënon pikë-kthesën qendrore në historinë e filozofisë dhe fillimin e filozofisë moderne. Rëndësia e tij qëndron në ndihmesën që dha në metodologjinë e re të studimit të gnoseologjisë, themeluar mbi kriticizmin.</w:t>
      </w:r>
    </w:p>
    <w:p w:rsidR="001B4685" w:rsidRDefault="001B4685" w:rsidP="001B468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A7888">
        <w:rPr>
          <w:rFonts w:ascii="Times New Roman" w:hAnsi="Times New Roman"/>
          <w:sz w:val="24"/>
          <w:szCs w:val="24"/>
        </w:rPr>
        <w:t>Fried</w:t>
      </w:r>
      <w:r>
        <w:rPr>
          <w:rFonts w:ascii="Times New Roman" w:hAnsi="Times New Roman"/>
          <w:sz w:val="24"/>
          <w:szCs w:val="24"/>
        </w:rPr>
        <w:t xml:space="preserve">rich Wilhem </w:t>
      </w:r>
      <w:proofErr w:type="gramStart"/>
      <w:r>
        <w:rPr>
          <w:rFonts w:ascii="Times New Roman" w:hAnsi="Times New Roman"/>
          <w:sz w:val="24"/>
          <w:szCs w:val="24"/>
        </w:rPr>
        <w:t xml:space="preserve">Nietzsche </w:t>
      </w:r>
      <w:r w:rsidRPr="000A7888">
        <w:rPr>
          <w:rFonts w:ascii="Times New Roman" w:hAnsi="Times New Roman"/>
          <w:sz w:val="24"/>
          <w:szCs w:val="24"/>
        </w:rPr>
        <w:t xml:space="preserve"> Është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një nga filozofët më të shquar gjermanë me origjinë Polak i shek. </w:t>
      </w:r>
      <w:proofErr w:type="gramStart"/>
      <w:r w:rsidRPr="000A7888">
        <w:rPr>
          <w:rFonts w:ascii="Times New Roman" w:hAnsi="Times New Roman"/>
          <w:sz w:val="24"/>
          <w:szCs w:val="24"/>
        </w:rPr>
        <w:t>të</w:t>
      </w:r>
      <w:proofErr w:type="gramEnd"/>
      <w:r w:rsidRPr="000A7888">
        <w:rPr>
          <w:rFonts w:ascii="Times New Roman" w:hAnsi="Times New Roman"/>
          <w:sz w:val="24"/>
          <w:szCs w:val="24"/>
        </w:rPr>
        <w:t xml:space="preserve"> 19. Ai ka qenë një kritik i ashpër i Krishtërimit (dhe i fesë në përgjithësi), i idealizmit gjerman, i Feminizmit dhe i modernizmit në përgjithësi.</w:t>
      </w:r>
    </w:p>
    <w:p w:rsidR="001B4685" w:rsidRDefault="001B4685" w:rsidP="001B468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0A7888">
        <w:rPr>
          <w:rFonts w:ascii="Times New Roman" w:hAnsi="Times New Roman"/>
          <w:sz w:val="24"/>
          <w:szCs w:val="24"/>
        </w:rPr>
        <w:t>Vincent Willem van Gogh ishte një piktor hollandez dhe një nga themelueset më të rëndësishme të modernes.</w:t>
      </w:r>
    </w:p>
    <w:p w:rsidR="001B4685" w:rsidRPr="000A7888" w:rsidRDefault="001B4685" w:rsidP="001B4685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3"/>
          <w:szCs w:val="23"/>
        </w:rPr>
        <w:t>Pol Gogen qe një mjeshtër post-impresionist i njohur për marrëdhënien e tij krijuese me Vinsent (Vincent) van Gogh.</w:t>
      </w:r>
    </w:p>
    <w:p w:rsidR="007A0DBA" w:rsidRDefault="007A0DBA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PR</w:t>
      </w: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DIOGEN pro kultura</w:t>
      </w:r>
    </w:p>
    <w:p w:rsidR="00C4528B" w:rsidRPr="007E603D" w:rsidRDefault="00294F99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h</w:t>
      </w:r>
      <w:r w:rsidR="009E4B3C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ttp://www.diogenpro</w:t>
      </w:r>
      <w:r w:rsidR="00B46F5A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.com</w:t>
      </w:r>
    </w:p>
    <w:sectPr w:rsidR="00C4528B" w:rsidRPr="007E603D" w:rsidSect="00F4612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DDD" w:rsidRDefault="00E83DDD" w:rsidP="00CC4CFF">
      <w:pPr>
        <w:spacing w:after="0" w:line="240" w:lineRule="auto"/>
      </w:pPr>
      <w:r>
        <w:separator/>
      </w:r>
    </w:p>
  </w:endnote>
  <w:endnote w:type="continuationSeparator" w:id="0">
    <w:p w:rsidR="00E83DDD" w:rsidRDefault="00E83DDD" w:rsidP="00CC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xcelsio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8A20A4">
    <w:pPr>
      <w:pStyle w:val="Footer"/>
      <w:jc w:val="right"/>
    </w:pPr>
    <w:fldSimple w:instr=" PAGE   \* MERGEFORMAT ">
      <w:r w:rsidR="00F156AD">
        <w:rPr>
          <w:noProof/>
        </w:rPr>
        <w:t>3</w:t>
      </w:r>
    </w:fldSimple>
  </w:p>
  <w:p w:rsidR="008A20A4" w:rsidRDefault="008A20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DDD" w:rsidRDefault="00E83DDD" w:rsidP="00CC4CFF">
      <w:pPr>
        <w:spacing w:after="0" w:line="240" w:lineRule="auto"/>
      </w:pPr>
      <w:r>
        <w:separator/>
      </w:r>
    </w:p>
  </w:footnote>
  <w:footnote w:type="continuationSeparator" w:id="0">
    <w:p w:rsidR="00E83DDD" w:rsidRDefault="00E83DDD" w:rsidP="00CC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FE72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0" o:spid="_x0000_s2059" type="#_x0000_t136" style="position:absolute;margin-left:0;margin-top:0;width:507.6pt;height:152.25pt;rotation:315;z-index:-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26" w:rsidRDefault="00FE7235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1" o:spid="_x0000_s2060" type="#_x0000_t136" style="position:absolute;left:0;text-align:left;margin-left:0;margin-top:0;width:507.6pt;height:152.25pt;rotation:315;z-index:-1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</v:shape>
      </w:pict>
    </w:r>
    <w:r w:rsidR="00423C26" w:rsidRPr="00CB1D2C">
      <w:rPr>
        <w:rFonts w:ascii="Times New Roman" w:hAnsi="Times New Roman"/>
        <w:bCs/>
        <w:color w:val="000000"/>
        <w:sz w:val="20"/>
        <w:szCs w:val="20"/>
      </w:rPr>
      <w:t xml:space="preserve">DIOGEN pro culture magazine </w:t>
    </w:r>
    <w:proofErr w:type="gramStart"/>
    <w:r w:rsidR="00423C26" w:rsidRPr="00CB1D2C">
      <w:rPr>
        <w:rFonts w:ascii="Times New Roman" w:hAnsi="Times New Roman"/>
        <w:bCs/>
        <w:color w:val="000000"/>
        <w:sz w:val="20"/>
        <w:szCs w:val="20"/>
      </w:rPr>
      <w:t>&amp;  DIOGEN</w:t>
    </w:r>
    <w:proofErr w:type="gramEnd"/>
    <w:r w:rsidR="00423C26" w:rsidRPr="00CB1D2C">
      <w:rPr>
        <w:rFonts w:ascii="Times New Roman" w:hAnsi="Times New Roman"/>
        <w:bCs/>
        <w:color w:val="000000"/>
        <w:sz w:val="20"/>
        <w:szCs w:val="20"/>
      </w:rPr>
      <w:t xml:space="preserve"> pro art magazine -ISSN  2296-0929; ISSN  2296-0910 </w:t>
    </w:r>
  </w:p>
  <w:p w:rsid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bCs/>
        <w:color w:val="000000"/>
        <w:sz w:val="20"/>
        <w:szCs w:val="20"/>
      </w:rPr>
      <w:t xml:space="preserve">Publisher </w:t>
    </w:r>
    <w:r w:rsidR="00A071DB">
      <w:rPr>
        <w:rFonts w:ascii="Times New Roman" w:hAnsi="Times New Roman"/>
        <w:bCs/>
        <w:color w:val="000000"/>
        <w:sz w:val="20"/>
        <w:szCs w:val="20"/>
      </w:rPr>
      <w:t>online and owner, Sabahudin Hadžialić, MSc</w:t>
    </w:r>
    <w:r w:rsidRPr="00CB1D2C">
      <w:rPr>
        <w:rFonts w:ascii="Times New Roman" w:hAnsi="Times New Roman"/>
        <w:bCs/>
        <w:color w:val="000000"/>
        <w:sz w:val="20"/>
        <w:szCs w:val="20"/>
      </w:rPr>
      <w:t xml:space="preserve"> </w:t>
    </w:r>
  </w:p>
  <w:p w:rsidR="008A20A4" w:rsidRP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color w:val="000000"/>
        <w:sz w:val="20"/>
        <w:szCs w:val="20"/>
      </w:rPr>
      <w:t xml:space="preserve">E-mail: </w:t>
    </w:r>
    <w:hyperlink r:id="rId1" w:history="1">
      <w:r w:rsidRPr="00CB1D2C">
        <w:rPr>
          <w:rStyle w:val="Hyperlink"/>
          <w:rFonts w:ascii="Times New Roman" w:hAnsi="Times New Roman"/>
          <w:color w:val="000000"/>
          <w:sz w:val="20"/>
          <w:szCs w:val="20"/>
        </w:rPr>
        <w:t>contact_editor@diogenpro.com</w:t>
      </w:r>
    </w:hyperlink>
    <w:r w:rsidRPr="00CB1D2C">
      <w:rPr>
        <w:rFonts w:ascii="Times New Roman" w:hAnsi="Times New Roman"/>
        <w:color w:val="000000"/>
        <w:sz w:val="20"/>
        <w:szCs w:val="20"/>
      </w:rPr>
      <w:t xml:space="preserve"> 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bCs/>
        <w:color w:val="000000"/>
        <w:sz w:val="20"/>
        <w:szCs w:val="20"/>
      </w:rPr>
      <w:t>/</w:t>
    </w:r>
    <w:r>
      <w:rPr>
        <w:rFonts w:ascii="Times New Roman" w:hAnsi="Times New Roman"/>
        <w:bCs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color w:val="000000"/>
        <w:sz w:val="20"/>
        <w:szCs w:val="20"/>
      </w:rPr>
      <w:t xml:space="preserve">WWW: </w:t>
    </w:r>
    <w:r>
      <w:rPr>
        <w:rFonts w:ascii="Times New Roman" w:hAnsi="Times New Roman"/>
        <w:bCs/>
        <w:color w:val="000000"/>
        <w:sz w:val="20"/>
        <w:szCs w:val="20"/>
      </w:rPr>
      <w:t>http://www.diogenpro.com/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FE723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79" o:spid="_x0000_s2058" type="#_x0000_t136" style="position:absolute;margin-left:0;margin-top:0;width:507.6pt;height:152.25pt;rotation:315;z-index:-3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0CA"/>
    <w:multiLevelType w:val="hybridMultilevel"/>
    <w:tmpl w:val="206E5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63E"/>
    <w:multiLevelType w:val="multilevel"/>
    <w:tmpl w:val="96A6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34889"/>
    <w:multiLevelType w:val="hybridMultilevel"/>
    <w:tmpl w:val="A51E00FC"/>
    <w:lvl w:ilvl="0" w:tplc="AB3A4B9A">
      <w:start w:val="1"/>
      <w:numFmt w:val="decimal"/>
      <w:lvlText w:val="%1."/>
      <w:lvlJc w:val="left"/>
      <w:pPr>
        <w:ind w:left="720" w:hanging="360"/>
      </w:pPr>
      <w:rPr>
        <w:rFonts w:ascii="Palatino" w:hAnsi="Palatino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6B91"/>
    <w:multiLevelType w:val="hybridMultilevel"/>
    <w:tmpl w:val="FDD8E8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921E7"/>
    <w:multiLevelType w:val="hybridMultilevel"/>
    <w:tmpl w:val="99CE08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88D"/>
    <w:multiLevelType w:val="hybridMultilevel"/>
    <w:tmpl w:val="B96839A2"/>
    <w:lvl w:ilvl="0" w:tplc="BD304C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  <w:b/>
      </w:rPr>
    </w:lvl>
    <w:lvl w:ilvl="1" w:tplc="6734C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AE0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44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4C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F64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AF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C7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CC2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490C04"/>
    <w:multiLevelType w:val="hybridMultilevel"/>
    <w:tmpl w:val="D02EFB98"/>
    <w:lvl w:ilvl="0" w:tplc="7C7C47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570C5"/>
    <w:multiLevelType w:val="hybridMultilevel"/>
    <w:tmpl w:val="27789554"/>
    <w:lvl w:ilvl="0" w:tplc="301CF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B32E9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2E0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14E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446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D009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A83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06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46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FD2370"/>
    <w:multiLevelType w:val="hybridMultilevel"/>
    <w:tmpl w:val="6BF4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20A50"/>
    <w:multiLevelType w:val="hybridMultilevel"/>
    <w:tmpl w:val="41888C96"/>
    <w:lvl w:ilvl="0" w:tplc="70EA28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abstractNum w:abstractNumId="10">
    <w:nsid w:val="65BD3D57"/>
    <w:multiLevelType w:val="hybridMultilevel"/>
    <w:tmpl w:val="F260EC7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959BA"/>
    <w:multiLevelType w:val="hybridMultilevel"/>
    <w:tmpl w:val="B23C1A54"/>
    <w:lvl w:ilvl="0" w:tplc="25B2A6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C98A37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A27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E4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AC0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687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C8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68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F61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563556"/>
    <w:multiLevelType w:val="hybridMultilevel"/>
    <w:tmpl w:val="953CB0DC"/>
    <w:lvl w:ilvl="0" w:tplc="870085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" w:eastAsia="SimSun" w:hAnsi="Palatino" w:cs="Wingdings" w:hint="default"/>
        <w:b/>
      </w:rPr>
    </w:lvl>
    <w:lvl w:ilvl="1" w:tplc="7B76CBD6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B01CEA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C82B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68E3E5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4D6750C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9E23E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A2C037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722C67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3"/>
  </w:num>
  <w:num w:numId="11">
    <w:abstractNumId w:val="2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20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4ED"/>
    <w:rsid w:val="00014FD3"/>
    <w:rsid w:val="000150DE"/>
    <w:rsid w:val="00015548"/>
    <w:rsid w:val="00015C18"/>
    <w:rsid w:val="0001789B"/>
    <w:rsid w:val="00036D98"/>
    <w:rsid w:val="00044156"/>
    <w:rsid w:val="000454DF"/>
    <w:rsid w:val="0005345E"/>
    <w:rsid w:val="00062419"/>
    <w:rsid w:val="000636F3"/>
    <w:rsid w:val="00065BCE"/>
    <w:rsid w:val="00081F9F"/>
    <w:rsid w:val="00082606"/>
    <w:rsid w:val="000869D3"/>
    <w:rsid w:val="00095A5A"/>
    <w:rsid w:val="000B2C44"/>
    <w:rsid w:val="000B4CA3"/>
    <w:rsid w:val="000B709C"/>
    <w:rsid w:val="000D4B38"/>
    <w:rsid w:val="000D59DA"/>
    <w:rsid w:val="000F11E5"/>
    <w:rsid w:val="000F2623"/>
    <w:rsid w:val="000F3136"/>
    <w:rsid w:val="00107B8D"/>
    <w:rsid w:val="00107FD2"/>
    <w:rsid w:val="00116572"/>
    <w:rsid w:val="00123925"/>
    <w:rsid w:val="00131719"/>
    <w:rsid w:val="00135ED8"/>
    <w:rsid w:val="001403ED"/>
    <w:rsid w:val="00143468"/>
    <w:rsid w:val="0014415D"/>
    <w:rsid w:val="00145144"/>
    <w:rsid w:val="00147175"/>
    <w:rsid w:val="00147DC4"/>
    <w:rsid w:val="0015500E"/>
    <w:rsid w:val="0016458A"/>
    <w:rsid w:val="00164FA2"/>
    <w:rsid w:val="001A726A"/>
    <w:rsid w:val="001B4685"/>
    <w:rsid w:val="001B6705"/>
    <w:rsid w:val="001B6891"/>
    <w:rsid w:val="001B70BC"/>
    <w:rsid w:val="001C5BCC"/>
    <w:rsid w:val="001D1CD1"/>
    <w:rsid w:val="001D4454"/>
    <w:rsid w:val="002047B6"/>
    <w:rsid w:val="002050E7"/>
    <w:rsid w:val="002144CE"/>
    <w:rsid w:val="0021629E"/>
    <w:rsid w:val="00217C6B"/>
    <w:rsid w:val="002303C1"/>
    <w:rsid w:val="002378E3"/>
    <w:rsid w:val="00240DDB"/>
    <w:rsid w:val="0024242B"/>
    <w:rsid w:val="002700FC"/>
    <w:rsid w:val="002803B8"/>
    <w:rsid w:val="0028592C"/>
    <w:rsid w:val="00294F99"/>
    <w:rsid w:val="0029589C"/>
    <w:rsid w:val="002A2DAD"/>
    <w:rsid w:val="002B4030"/>
    <w:rsid w:val="002B59E2"/>
    <w:rsid w:val="002C1852"/>
    <w:rsid w:val="002C6ED4"/>
    <w:rsid w:val="002D2A21"/>
    <w:rsid w:val="002E1043"/>
    <w:rsid w:val="002E275A"/>
    <w:rsid w:val="002E4671"/>
    <w:rsid w:val="002E5A7E"/>
    <w:rsid w:val="00314210"/>
    <w:rsid w:val="00317D0C"/>
    <w:rsid w:val="00322319"/>
    <w:rsid w:val="00323E4D"/>
    <w:rsid w:val="00340205"/>
    <w:rsid w:val="003465C0"/>
    <w:rsid w:val="00366E15"/>
    <w:rsid w:val="00370FD6"/>
    <w:rsid w:val="00371F58"/>
    <w:rsid w:val="003756F1"/>
    <w:rsid w:val="0037747F"/>
    <w:rsid w:val="00390A79"/>
    <w:rsid w:val="003A506D"/>
    <w:rsid w:val="003A51AF"/>
    <w:rsid w:val="003E7DAC"/>
    <w:rsid w:val="003F1A7F"/>
    <w:rsid w:val="003F4575"/>
    <w:rsid w:val="003F5016"/>
    <w:rsid w:val="004058B2"/>
    <w:rsid w:val="00410635"/>
    <w:rsid w:val="00423C26"/>
    <w:rsid w:val="00426B66"/>
    <w:rsid w:val="00430E75"/>
    <w:rsid w:val="00436CB1"/>
    <w:rsid w:val="00436FA7"/>
    <w:rsid w:val="004401E0"/>
    <w:rsid w:val="00442D58"/>
    <w:rsid w:val="00447954"/>
    <w:rsid w:val="00460D7C"/>
    <w:rsid w:val="0047067F"/>
    <w:rsid w:val="00473E3F"/>
    <w:rsid w:val="00484677"/>
    <w:rsid w:val="004A3BF4"/>
    <w:rsid w:val="004A53E5"/>
    <w:rsid w:val="004D18B5"/>
    <w:rsid w:val="004D2862"/>
    <w:rsid w:val="004E4D75"/>
    <w:rsid w:val="004E5647"/>
    <w:rsid w:val="004F7A34"/>
    <w:rsid w:val="005002E1"/>
    <w:rsid w:val="0051047C"/>
    <w:rsid w:val="00512627"/>
    <w:rsid w:val="00525247"/>
    <w:rsid w:val="005333A8"/>
    <w:rsid w:val="00551B23"/>
    <w:rsid w:val="00563935"/>
    <w:rsid w:val="0057244D"/>
    <w:rsid w:val="00573CF3"/>
    <w:rsid w:val="0058749F"/>
    <w:rsid w:val="005B15ED"/>
    <w:rsid w:val="005B549C"/>
    <w:rsid w:val="005C273D"/>
    <w:rsid w:val="005C46D8"/>
    <w:rsid w:val="005C4AEB"/>
    <w:rsid w:val="005D056A"/>
    <w:rsid w:val="005D3ED4"/>
    <w:rsid w:val="005D47F0"/>
    <w:rsid w:val="005D48BD"/>
    <w:rsid w:val="005E614C"/>
    <w:rsid w:val="005F30E5"/>
    <w:rsid w:val="00604E8D"/>
    <w:rsid w:val="00610051"/>
    <w:rsid w:val="006114C7"/>
    <w:rsid w:val="006125B1"/>
    <w:rsid w:val="00653A72"/>
    <w:rsid w:val="00667D5C"/>
    <w:rsid w:val="00670167"/>
    <w:rsid w:val="0067224E"/>
    <w:rsid w:val="00672F62"/>
    <w:rsid w:val="006734D5"/>
    <w:rsid w:val="00675694"/>
    <w:rsid w:val="00691F0D"/>
    <w:rsid w:val="006943A8"/>
    <w:rsid w:val="006A1A43"/>
    <w:rsid w:val="006A2A09"/>
    <w:rsid w:val="006A4B2C"/>
    <w:rsid w:val="006B1050"/>
    <w:rsid w:val="006B1674"/>
    <w:rsid w:val="006D466C"/>
    <w:rsid w:val="006E5D83"/>
    <w:rsid w:val="006E64E6"/>
    <w:rsid w:val="006F3F26"/>
    <w:rsid w:val="006F6896"/>
    <w:rsid w:val="007004ED"/>
    <w:rsid w:val="007012BD"/>
    <w:rsid w:val="0070366B"/>
    <w:rsid w:val="00715B79"/>
    <w:rsid w:val="00717A37"/>
    <w:rsid w:val="007264E8"/>
    <w:rsid w:val="0073261B"/>
    <w:rsid w:val="007335C3"/>
    <w:rsid w:val="007376C2"/>
    <w:rsid w:val="007507F7"/>
    <w:rsid w:val="00760E71"/>
    <w:rsid w:val="00773C1F"/>
    <w:rsid w:val="00785893"/>
    <w:rsid w:val="00793268"/>
    <w:rsid w:val="007A0DBA"/>
    <w:rsid w:val="007C06F7"/>
    <w:rsid w:val="007D0110"/>
    <w:rsid w:val="007D521A"/>
    <w:rsid w:val="007D5575"/>
    <w:rsid w:val="007E1689"/>
    <w:rsid w:val="007E4874"/>
    <w:rsid w:val="007E603D"/>
    <w:rsid w:val="00800057"/>
    <w:rsid w:val="00801E23"/>
    <w:rsid w:val="00826CA3"/>
    <w:rsid w:val="00860D93"/>
    <w:rsid w:val="008629FD"/>
    <w:rsid w:val="0086357F"/>
    <w:rsid w:val="00867C19"/>
    <w:rsid w:val="00887270"/>
    <w:rsid w:val="00892CFE"/>
    <w:rsid w:val="008A20A4"/>
    <w:rsid w:val="008B47B0"/>
    <w:rsid w:val="008B6BCD"/>
    <w:rsid w:val="008C2866"/>
    <w:rsid w:val="008C6726"/>
    <w:rsid w:val="008D2738"/>
    <w:rsid w:val="008D4ADB"/>
    <w:rsid w:val="008D4F40"/>
    <w:rsid w:val="008E5FB4"/>
    <w:rsid w:val="008F07F7"/>
    <w:rsid w:val="008F61FA"/>
    <w:rsid w:val="00903C4E"/>
    <w:rsid w:val="00940E6B"/>
    <w:rsid w:val="00943206"/>
    <w:rsid w:val="00967F34"/>
    <w:rsid w:val="009740D9"/>
    <w:rsid w:val="00975A7E"/>
    <w:rsid w:val="00981A41"/>
    <w:rsid w:val="009940E3"/>
    <w:rsid w:val="00997A8C"/>
    <w:rsid w:val="009A06E6"/>
    <w:rsid w:val="009B4850"/>
    <w:rsid w:val="009B7560"/>
    <w:rsid w:val="009C26F2"/>
    <w:rsid w:val="009D2175"/>
    <w:rsid w:val="009D4158"/>
    <w:rsid w:val="009E4B3C"/>
    <w:rsid w:val="009F144D"/>
    <w:rsid w:val="00A059BA"/>
    <w:rsid w:val="00A05CE9"/>
    <w:rsid w:val="00A071DB"/>
    <w:rsid w:val="00A15B88"/>
    <w:rsid w:val="00A16E97"/>
    <w:rsid w:val="00A357E6"/>
    <w:rsid w:val="00A37642"/>
    <w:rsid w:val="00A40FD5"/>
    <w:rsid w:val="00A432C5"/>
    <w:rsid w:val="00A67201"/>
    <w:rsid w:val="00A77185"/>
    <w:rsid w:val="00A824CD"/>
    <w:rsid w:val="00A84EB6"/>
    <w:rsid w:val="00AA0277"/>
    <w:rsid w:val="00AA4EC9"/>
    <w:rsid w:val="00AB3B8E"/>
    <w:rsid w:val="00AC71BC"/>
    <w:rsid w:val="00AC7CB3"/>
    <w:rsid w:val="00AD4FB1"/>
    <w:rsid w:val="00AE177B"/>
    <w:rsid w:val="00AF0D59"/>
    <w:rsid w:val="00AF6776"/>
    <w:rsid w:val="00B16720"/>
    <w:rsid w:val="00B20430"/>
    <w:rsid w:val="00B235DA"/>
    <w:rsid w:val="00B27500"/>
    <w:rsid w:val="00B27B77"/>
    <w:rsid w:val="00B27C42"/>
    <w:rsid w:val="00B32D2F"/>
    <w:rsid w:val="00B426AB"/>
    <w:rsid w:val="00B458C7"/>
    <w:rsid w:val="00B46F5A"/>
    <w:rsid w:val="00B55138"/>
    <w:rsid w:val="00B74C0E"/>
    <w:rsid w:val="00B7605F"/>
    <w:rsid w:val="00B82BBA"/>
    <w:rsid w:val="00B86A03"/>
    <w:rsid w:val="00B9289C"/>
    <w:rsid w:val="00BA5DE0"/>
    <w:rsid w:val="00BA758F"/>
    <w:rsid w:val="00BB453F"/>
    <w:rsid w:val="00BC013A"/>
    <w:rsid w:val="00BD7C51"/>
    <w:rsid w:val="00C14E6E"/>
    <w:rsid w:val="00C1579A"/>
    <w:rsid w:val="00C20802"/>
    <w:rsid w:val="00C326AA"/>
    <w:rsid w:val="00C3350F"/>
    <w:rsid w:val="00C411A6"/>
    <w:rsid w:val="00C440EC"/>
    <w:rsid w:val="00C44272"/>
    <w:rsid w:val="00C4528B"/>
    <w:rsid w:val="00C53DE0"/>
    <w:rsid w:val="00C63EBA"/>
    <w:rsid w:val="00C80CC3"/>
    <w:rsid w:val="00C82195"/>
    <w:rsid w:val="00C879FB"/>
    <w:rsid w:val="00C902D3"/>
    <w:rsid w:val="00C95DBB"/>
    <w:rsid w:val="00CB08CD"/>
    <w:rsid w:val="00CB736B"/>
    <w:rsid w:val="00CC1672"/>
    <w:rsid w:val="00CC4CFF"/>
    <w:rsid w:val="00CD64A2"/>
    <w:rsid w:val="00CE5AD3"/>
    <w:rsid w:val="00CF0EAE"/>
    <w:rsid w:val="00CF131C"/>
    <w:rsid w:val="00CF5A2E"/>
    <w:rsid w:val="00D0133F"/>
    <w:rsid w:val="00D0503E"/>
    <w:rsid w:val="00D23A52"/>
    <w:rsid w:val="00D25F65"/>
    <w:rsid w:val="00D41541"/>
    <w:rsid w:val="00D447A6"/>
    <w:rsid w:val="00D46CB3"/>
    <w:rsid w:val="00D66194"/>
    <w:rsid w:val="00D675B4"/>
    <w:rsid w:val="00D67A1B"/>
    <w:rsid w:val="00D84B33"/>
    <w:rsid w:val="00DA7859"/>
    <w:rsid w:val="00DA7E0C"/>
    <w:rsid w:val="00DB5082"/>
    <w:rsid w:val="00DC400C"/>
    <w:rsid w:val="00DC5EFB"/>
    <w:rsid w:val="00DC6AF6"/>
    <w:rsid w:val="00DD12D0"/>
    <w:rsid w:val="00DD698A"/>
    <w:rsid w:val="00DD7415"/>
    <w:rsid w:val="00DF4A52"/>
    <w:rsid w:val="00DF599A"/>
    <w:rsid w:val="00E04739"/>
    <w:rsid w:val="00E055E2"/>
    <w:rsid w:val="00E06130"/>
    <w:rsid w:val="00E06A33"/>
    <w:rsid w:val="00E11851"/>
    <w:rsid w:val="00E15536"/>
    <w:rsid w:val="00E17103"/>
    <w:rsid w:val="00E21DCF"/>
    <w:rsid w:val="00E231CE"/>
    <w:rsid w:val="00E32587"/>
    <w:rsid w:val="00E46170"/>
    <w:rsid w:val="00E5044A"/>
    <w:rsid w:val="00E52E0B"/>
    <w:rsid w:val="00E61AA3"/>
    <w:rsid w:val="00E61AF7"/>
    <w:rsid w:val="00E62F29"/>
    <w:rsid w:val="00E6321D"/>
    <w:rsid w:val="00E8048B"/>
    <w:rsid w:val="00E81D85"/>
    <w:rsid w:val="00E83DDD"/>
    <w:rsid w:val="00E86B5E"/>
    <w:rsid w:val="00E940AD"/>
    <w:rsid w:val="00EA0737"/>
    <w:rsid w:val="00EB785F"/>
    <w:rsid w:val="00ED27B8"/>
    <w:rsid w:val="00EE0114"/>
    <w:rsid w:val="00EE45DE"/>
    <w:rsid w:val="00EE63BA"/>
    <w:rsid w:val="00F028B2"/>
    <w:rsid w:val="00F15697"/>
    <w:rsid w:val="00F156AD"/>
    <w:rsid w:val="00F1712E"/>
    <w:rsid w:val="00F27F43"/>
    <w:rsid w:val="00F30566"/>
    <w:rsid w:val="00F32786"/>
    <w:rsid w:val="00F46122"/>
    <w:rsid w:val="00F47FD0"/>
    <w:rsid w:val="00F5158A"/>
    <w:rsid w:val="00F52A5F"/>
    <w:rsid w:val="00F754CF"/>
    <w:rsid w:val="00F81327"/>
    <w:rsid w:val="00F8341A"/>
    <w:rsid w:val="00F84019"/>
    <w:rsid w:val="00F85908"/>
    <w:rsid w:val="00F86E47"/>
    <w:rsid w:val="00F909B4"/>
    <w:rsid w:val="00FA02FC"/>
    <w:rsid w:val="00FA20DE"/>
    <w:rsid w:val="00FB2A72"/>
    <w:rsid w:val="00FB4E1C"/>
    <w:rsid w:val="00FC1212"/>
    <w:rsid w:val="00FD66F4"/>
    <w:rsid w:val="00FD6B2A"/>
    <w:rsid w:val="00FE2408"/>
    <w:rsid w:val="00FE6E61"/>
    <w:rsid w:val="00FE7235"/>
    <w:rsid w:val="00FF3513"/>
    <w:rsid w:val="00FF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859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8"/>
      <w:szCs w:val="24"/>
      <w:lang w:val="hr-HR" w:eastAsia="de-DE"/>
    </w:rPr>
  </w:style>
  <w:style w:type="paragraph" w:styleId="Heading2">
    <w:name w:val="heading 2"/>
    <w:basedOn w:val="Normal"/>
    <w:next w:val="Normal"/>
    <w:link w:val="Heading2Char"/>
    <w:qFormat/>
    <w:rsid w:val="001A726A"/>
    <w:pPr>
      <w:keepNext/>
      <w:spacing w:after="0" w:line="420" w:lineRule="auto"/>
      <w:outlineLvl w:val="1"/>
    </w:pPr>
    <w:rPr>
      <w:rFonts w:ascii="CExcelsior" w:eastAsia="Times New Roman" w:hAnsi="CExcelsior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1A726A"/>
    <w:pPr>
      <w:keepNext/>
      <w:spacing w:after="0" w:line="420" w:lineRule="auto"/>
      <w:jc w:val="center"/>
      <w:outlineLvl w:val="2"/>
    </w:pPr>
    <w:rPr>
      <w:rFonts w:ascii="CExcelsior" w:eastAsia="Times New Roman" w:hAnsi="CExcelsior"/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6B5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6B5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72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86B5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859"/>
    <w:rPr>
      <w:rFonts w:ascii="Arial Narrow" w:eastAsia="Times New Roman" w:hAnsi="Arial Narrow" w:cs="Times New Roman"/>
      <w:b/>
      <w:bCs/>
      <w:sz w:val="28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E1C"/>
  </w:style>
  <w:style w:type="character" w:styleId="Emphasis">
    <w:name w:val="Emphasis"/>
    <w:basedOn w:val="DefaultParagraphFont"/>
    <w:uiPriority w:val="20"/>
    <w:qFormat/>
    <w:rsid w:val="00FB4E1C"/>
    <w:rPr>
      <w:i/>
      <w:iCs/>
    </w:rPr>
  </w:style>
  <w:style w:type="character" w:customStyle="1" w:styleId="apple-converted-space">
    <w:name w:val="apple-converted-space"/>
    <w:basedOn w:val="DefaultParagraphFont"/>
    <w:rsid w:val="00FB4E1C"/>
  </w:style>
  <w:style w:type="paragraph" w:styleId="Header">
    <w:name w:val="header"/>
    <w:basedOn w:val="Normal"/>
    <w:link w:val="Head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4C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FF"/>
    <w:rPr>
      <w:sz w:val="22"/>
      <w:szCs w:val="22"/>
      <w:lang w:val="en-US" w:eastAsia="en-US"/>
    </w:rPr>
  </w:style>
  <w:style w:type="character" w:styleId="Strong">
    <w:name w:val="Strong"/>
    <w:basedOn w:val="DefaultParagraphFont"/>
    <w:qFormat/>
    <w:rsid w:val="00B46F5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osnovtext">
    <w:name w:val="osnovtext"/>
    <w:basedOn w:val="DefaultParagraphFont"/>
    <w:rsid w:val="001A726A"/>
  </w:style>
  <w:style w:type="character" w:customStyle="1" w:styleId="StyleItalic">
    <w:name w:val="Style Italic"/>
    <w:basedOn w:val="DefaultParagraphFont"/>
    <w:rsid w:val="001A726A"/>
    <w:rPr>
      <w:i/>
      <w:iCs/>
    </w:rPr>
  </w:style>
  <w:style w:type="character" w:customStyle="1" w:styleId="hps">
    <w:name w:val="hps"/>
    <w:basedOn w:val="DefaultParagraphFont"/>
    <w:rsid w:val="00AC7CB3"/>
  </w:style>
  <w:style w:type="paragraph" w:styleId="HTMLAddress">
    <w:name w:val="HTML Address"/>
    <w:basedOn w:val="Normal"/>
    <w:link w:val="HTMLAddressChar"/>
    <w:uiPriority w:val="99"/>
    <w:semiHidden/>
    <w:unhideWhenUsed/>
    <w:rsid w:val="000D4B3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s-Latn-BA"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B38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B59E2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B59E2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2B59E2"/>
    <w:rPr>
      <w:vertAlign w:val="superscript"/>
    </w:rPr>
  </w:style>
  <w:style w:type="paragraph" w:styleId="NoSpacing">
    <w:name w:val="No Spacing"/>
    <w:uiPriority w:val="1"/>
    <w:qFormat/>
    <w:rsid w:val="00EE45DE"/>
    <w:rPr>
      <w:rFonts w:eastAsia="Times New Roman"/>
      <w:sz w:val="22"/>
      <w:szCs w:val="22"/>
      <w:lang w:val="hr-HR" w:eastAsia="hr-HR"/>
    </w:rPr>
  </w:style>
  <w:style w:type="paragraph" w:styleId="EndnoteText">
    <w:name w:val="endnote text"/>
    <w:basedOn w:val="Normal"/>
    <w:link w:val="EndnoteTextChar"/>
    <w:semiHidden/>
    <w:unhideWhenUsed/>
    <w:rsid w:val="00551B23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551B23"/>
    <w:rPr>
      <w:rFonts w:ascii="Century" w:eastAsia="MS Mincho" w:hAnsi="Century"/>
      <w:kern w:val="2"/>
      <w:lang w:val="en-US" w:eastAsia="ja-JP"/>
    </w:rPr>
  </w:style>
  <w:style w:type="paragraph" w:styleId="NormalWeb">
    <w:name w:val="Normal (Web)"/>
    <w:basedOn w:val="Normal"/>
    <w:unhideWhenUsed/>
    <w:rsid w:val="0067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bjaccessionnumber">
    <w:name w:val="objaccessionnumber"/>
    <w:basedOn w:val="DefaultParagraphFont"/>
    <w:rsid w:val="003E7DAC"/>
  </w:style>
  <w:style w:type="character" w:customStyle="1" w:styleId="style2">
    <w:name w:val="style2"/>
    <w:basedOn w:val="DefaultParagraphFont"/>
    <w:rsid w:val="00410635"/>
  </w:style>
  <w:style w:type="character" w:customStyle="1" w:styleId="Heading6Char">
    <w:name w:val="Heading 6 Char"/>
    <w:basedOn w:val="DefaultParagraphFont"/>
    <w:link w:val="Heading6"/>
    <w:uiPriority w:val="9"/>
    <w:semiHidden/>
    <w:rsid w:val="001165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description">
    <w:name w:val="description"/>
    <w:basedOn w:val="DefaultParagraphFont"/>
    <w:rsid w:val="009A06E6"/>
  </w:style>
  <w:style w:type="character" w:customStyle="1" w:styleId="st">
    <w:name w:val="st"/>
    <w:basedOn w:val="DefaultParagraphFont"/>
    <w:rsid w:val="00903C4E"/>
  </w:style>
  <w:style w:type="character" w:customStyle="1" w:styleId="longtext">
    <w:name w:val="long_text"/>
    <w:basedOn w:val="DefaultParagraphFont"/>
    <w:rsid w:val="00801E23"/>
  </w:style>
  <w:style w:type="paragraph" w:styleId="BodyTextIndent2">
    <w:name w:val="Body Text Indent 2"/>
    <w:basedOn w:val="Normal"/>
    <w:link w:val="BodyTextIndent2Char"/>
    <w:rsid w:val="00436CB1"/>
    <w:pPr>
      <w:spacing w:after="0" w:line="240" w:lineRule="auto"/>
      <w:ind w:firstLine="1304"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BodyTextIndent2Char">
    <w:name w:val="Body Text Indent 2 Char"/>
    <w:basedOn w:val="DefaultParagraphFont"/>
    <w:link w:val="BodyTextIndent2"/>
    <w:rsid w:val="00436CB1"/>
    <w:rPr>
      <w:rFonts w:ascii="Times New Roman" w:eastAsia="Times New Roman" w:hAnsi="Times New Roman"/>
      <w:sz w:val="24"/>
      <w:szCs w:val="24"/>
      <w:lang w:val="da-DK" w:eastAsia="da-DK"/>
    </w:rPr>
  </w:style>
  <w:style w:type="paragraph" w:styleId="BodyText">
    <w:name w:val="Body Text"/>
    <w:basedOn w:val="Normal"/>
    <w:link w:val="BodyTextChar"/>
    <w:rsid w:val="008B6BCD"/>
    <w:pPr>
      <w:spacing w:after="0" w:line="240" w:lineRule="auto"/>
      <w:jc w:val="both"/>
    </w:pPr>
    <w:rPr>
      <w:rFonts w:ascii="Palatino" w:eastAsia="SimSun" w:hAnsi="Palatino"/>
      <w:sz w:val="28"/>
      <w:szCs w:val="20"/>
      <w:lang w:val="fr-FR" w:eastAsia="zh-CN"/>
    </w:rPr>
  </w:style>
  <w:style w:type="character" w:customStyle="1" w:styleId="BodyTextChar">
    <w:name w:val="Body Text Char"/>
    <w:basedOn w:val="DefaultParagraphFont"/>
    <w:link w:val="BodyText"/>
    <w:rsid w:val="008B6BCD"/>
    <w:rPr>
      <w:rFonts w:ascii="Palatino" w:eastAsia="SimSun" w:hAnsi="Palatino"/>
      <w:sz w:val="28"/>
      <w:lang w:val="fr-FR" w:eastAsia="zh-CN"/>
    </w:rPr>
  </w:style>
  <w:style w:type="paragraph" w:styleId="BodyText2">
    <w:name w:val="Body Text 2"/>
    <w:basedOn w:val="Normal"/>
    <w:link w:val="BodyText2Char"/>
    <w:rsid w:val="008B6BCD"/>
    <w:pPr>
      <w:spacing w:after="0" w:line="240" w:lineRule="auto"/>
      <w:jc w:val="both"/>
    </w:pPr>
    <w:rPr>
      <w:rFonts w:ascii="Palatino" w:eastAsia="SimSun" w:hAnsi="Palatino"/>
      <w:i/>
      <w:sz w:val="28"/>
      <w:szCs w:val="20"/>
      <w:lang w:val="fr-FR" w:eastAsia="zh-CN"/>
    </w:rPr>
  </w:style>
  <w:style w:type="character" w:customStyle="1" w:styleId="BodyText2Char">
    <w:name w:val="Body Text 2 Char"/>
    <w:basedOn w:val="DefaultParagraphFont"/>
    <w:link w:val="BodyText2"/>
    <w:rsid w:val="008B6BCD"/>
    <w:rPr>
      <w:rFonts w:ascii="Palatino" w:eastAsia="SimSun" w:hAnsi="Palatino"/>
      <w:i/>
      <w:sz w:val="28"/>
      <w:lang w:val="fr-FR" w:eastAsia="zh-CN"/>
    </w:rPr>
  </w:style>
  <w:style w:type="paragraph" w:styleId="BodyText3">
    <w:name w:val="Body Text 3"/>
    <w:basedOn w:val="Normal"/>
    <w:link w:val="BodyText3Char"/>
    <w:rsid w:val="008B6BCD"/>
    <w:pPr>
      <w:spacing w:after="0" w:line="240" w:lineRule="auto"/>
      <w:jc w:val="both"/>
    </w:pPr>
    <w:rPr>
      <w:rFonts w:ascii="Palatino" w:eastAsia="SimSun" w:hAnsi="Palatino"/>
      <w:i/>
      <w:sz w:val="24"/>
      <w:szCs w:val="20"/>
      <w:lang w:val="fr-FR" w:eastAsia="zh-CN"/>
    </w:rPr>
  </w:style>
  <w:style w:type="character" w:customStyle="1" w:styleId="BodyText3Char">
    <w:name w:val="Body Text 3 Char"/>
    <w:basedOn w:val="DefaultParagraphFont"/>
    <w:link w:val="BodyText3"/>
    <w:rsid w:val="008B6BCD"/>
    <w:rPr>
      <w:rFonts w:ascii="Palatino" w:eastAsia="SimSun" w:hAnsi="Palatino"/>
      <w:i/>
      <w:sz w:val="24"/>
      <w:lang w:val="fr-FR" w:eastAsia="zh-CN"/>
    </w:rPr>
  </w:style>
  <w:style w:type="character" w:styleId="PageNumber">
    <w:name w:val="page number"/>
    <w:basedOn w:val="DefaultParagraphFont"/>
    <w:rsid w:val="008B6BCD"/>
  </w:style>
  <w:style w:type="paragraph" w:styleId="PlainText">
    <w:name w:val="Plain Text"/>
    <w:basedOn w:val="Normal"/>
    <w:link w:val="PlainTextChar"/>
    <w:rsid w:val="008B6BCD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rsid w:val="008B6BCD"/>
    <w:rPr>
      <w:rFonts w:ascii="Courier New" w:eastAsia="SimSun" w:hAnsi="Courier New" w:cs="Courier New"/>
      <w:lang w:val="en-GB" w:eastAsia="zh-CN"/>
    </w:rPr>
  </w:style>
  <w:style w:type="character" w:customStyle="1" w:styleId="hoenzb">
    <w:name w:val="hoenzb"/>
    <w:basedOn w:val="DefaultParagraphFont"/>
    <w:rsid w:val="00F15697"/>
  </w:style>
  <w:style w:type="character" w:customStyle="1" w:styleId="Heading4Char">
    <w:name w:val="Heading 4 Char"/>
    <w:basedOn w:val="DefaultParagraphFont"/>
    <w:link w:val="Heading4"/>
    <w:uiPriority w:val="9"/>
    <w:semiHidden/>
    <w:rsid w:val="00E86B5E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B5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E86B5E"/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E61A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_editor@diogen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1CD2-B288-4481-897A-9E2E4010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Links>
    <vt:vector size="90" baseType="variant">
      <vt:variant>
        <vt:i4>1310745</vt:i4>
      </vt:variant>
      <vt:variant>
        <vt:i4>39</vt:i4>
      </vt:variant>
      <vt:variant>
        <vt:i4>0</vt:i4>
      </vt:variant>
      <vt:variant>
        <vt:i4>5</vt:i4>
      </vt:variant>
      <vt:variant>
        <vt:lpwstr>http://lyricstranslate.com/en/all-you-need-love-samo-ti-je-ljubav-potrebna.html-1</vt:lpwstr>
      </vt:variant>
      <vt:variant>
        <vt:lpwstr/>
      </vt:variant>
      <vt:variant>
        <vt:i4>7471160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https://www.youtube.com/watch?v=s-pFAFsTFTI</vt:lpwstr>
      </vt:variant>
      <vt:variant>
        <vt:lpwstr/>
      </vt:variant>
      <vt:variant>
        <vt:i4>2293887</vt:i4>
      </vt:variant>
      <vt:variant>
        <vt:i4>33</vt:i4>
      </vt:variant>
      <vt:variant>
        <vt:i4>0</vt:i4>
      </vt:variant>
      <vt:variant>
        <vt:i4>5</vt:i4>
      </vt:variant>
      <vt:variant>
        <vt:lpwstr>http://sh.wikipedia.org/wiki/Ksenofan_iz_Kolofona</vt:lpwstr>
      </vt:variant>
      <vt:variant>
        <vt:lpwstr/>
      </vt:variant>
      <vt:variant>
        <vt:i4>8061013</vt:i4>
      </vt:variant>
      <vt:variant>
        <vt:i4>30</vt:i4>
      </vt:variant>
      <vt:variant>
        <vt:i4>0</vt:i4>
      </vt:variant>
      <vt:variant>
        <vt:i4>5</vt:i4>
      </vt:variant>
      <vt:variant>
        <vt:lpwstr>http://veraznanjemir.bos.rs/tekstovi-i-analize/32/2013/01/11/ludvig-fojerbah_-covek-i-bog.html</vt:lpwstr>
      </vt:variant>
      <vt:variant>
        <vt:lpwstr/>
      </vt:variant>
      <vt:variant>
        <vt:i4>4784217</vt:i4>
      </vt:variant>
      <vt:variant>
        <vt:i4>27</vt:i4>
      </vt:variant>
      <vt:variant>
        <vt:i4>0</vt:i4>
      </vt:variant>
      <vt:variant>
        <vt:i4>5</vt:i4>
      </vt:variant>
      <vt:variant>
        <vt:lpwstr>http://pokret.net/pages/Br12/Kangrga.htm</vt:lpwstr>
      </vt:variant>
      <vt:variant>
        <vt:lpwstr/>
      </vt:variant>
      <vt:variant>
        <vt:i4>7274528</vt:i4>
      </vt:variant>
      <vt:variant>
        <vt:i4>24</vt:i4>
      </vt:variant>
      <vt:variant>
        <vt:i4>0</vt:i4>
      </vt:variant>
      <vt:variant>
        <vt:i4>5</vt:i4>
      </vt:variant>
      <vt:variant>
        <vt:lpwstr>http://www.enciklopedija.hr/Natuknica.aspx?ID=24803</vt:lpwstr>
      </vt:variant>
      <vt:variant>
        <vt:lpwstr/>
      </vt:variant>
      <vt:variant>
        <vt:i4>3407958</vt:i4>
      </vt:variant>
      <vt:variant>
        <vt:i4>21</vt:i4>
      </vt:variant>
      <vt:variant>
        <vt:i4>0</vt:i4>
      </vt:variant>
      <vt:variant>
        <vt:i4>5</vt:i4>
      </vt:variant>
      <vt:variant>
        <vt:lpwstr>http://narodne-novine.nn.hr/clanci/medunarodni/2009_11_12_143.html</vt:lpwstr>
      </vt:variant>
      <vt:variant>
        <vt:lpwstr/>
      </vt:variant>
      <vt:variant>
        <vt:i4>3407907</vt:i4>
      </vt:variant>
      <vt:variant>
        <vt:i4>18</vt:i4>
      </vt:variant>
      <vt:variant>
        <vt:i4>0</vt:i4>
      </vt:variant>
      <vt:variant>
        <vt:i4>5</vt:i4>
      </vt:variant>
      <vt:variant>
        <vt:lpwstr>http://narodne-novine.nn.hr/clanci/sluzbeni/232289.html</vt:lpwstr>
      </vt:variant>
      <vt:variant>
        <vt:lpwstr/>
      </vt:variant>
      <vt:variant>
        <vt:i4>1572974</vt:i4>
      </vt:variant>
      <vt:variant>
        <vt:i4>15</vt:i4>
      </vt:variant>
      <vt:variant>
        <vt:i4>0</vt:i4>
      </vt:variant>
      <vt:variant>
        <vt:i4>5</vt:i4>
      </vt:variant>
      <vt:variant>
        <vt:lpwstr>http://sh.wikipedia.org/wiki/Deset_zapovijedi</vt:lpwstr>
      </vt:variant>
      <vt:variant>
        <vt:lpwstr/>
      </vt:variant>
      <vt:variant>
        <vt:i4>7077928</vt:i4>
      </vt:variant>
      <vt:variant>
        <vt:i4>12</vt:i4>
      </vt:variant>
      <vt:variant>
        <vt:i4>0</vt:i4>
      </vt:variant>
      <vt:variant>
        <vt:i4>5</vt:i4>
      </vt:variant>
      <vt:variant>
        <vt:lpwstr>http://www.enciklopedija.hr/Natuknica.aspx?ID=46616</vt:lpwstr>
      </vt:variant>
      <vt:variant>
        <vt:lpwstr/>
      </vt:variant>
      <vt:variant>
        <vt:i4>7602225</vt:i4>
      </vt:variant>
      <vt:variant>
        <vt:i4>9</vt:i4>
      </vt:variant>
      <vt:variant>
        <vt:i4>0</vt:i4>
      </vt:variant>
      <vt:variant>
        <vt:i4>5</vt:i4>
      </vt:variant>
      <vt:variant>
        <vt:lpwstr>http://sh.wikipedia.org/wiki/Aksiom</vt:lpwstr>
      </vt:variant>
      <vt:variant>
        <vt:lpwstr/>
      </vt:variant>
      <vt:variant>
        <vt:i4>2162787</vt:i4>
      </vt:variant>
      <vt:variant>
        <vt:i4>6</vt:i4>
      </vt:variant>
      <vt:variant>
        <vt:i4>0</vt:i4>
      </vt:variant>
      <vt:variant>
        <vt:i4>5</vt:i4>
      </vt:variant>
      <vt:variant>
        <vt:lpwstr>http://sh.wikipedia.org/wiki/Komunisti%C4%8Dka_partija_Jugoslavije</vt:lpwstr>
      </vt:variant>
      <vt:variant>
        <vt:lpwstr/>
      </vt:variant>
      <vt:variant>
        <vt:i4>983125</vt:i4>
      </vt:variant>
      <vt:variant>
        <vt:i4>3</vt:i4>
      </vt:variant>
      <vt:variant>
        <vt:i4>0</vt:i4>
      </vt:variant>
      <vt:variant>
        <vt:i4>5</vt:i4>
      </vt:variant>
      <vt:variant>
        <vt:lpwstr>http://komunist.free.fr/arhiva/dec2003/clanstvo.html</vt:lpwstr>
      </vt:variant>
      <vt:variant>
        <vt:lpwstr/>
      </vt:variant>
      <vt:variant>
        <vt:i4>7340095</vt:i4>
      </vt:variant>
      <vt:variant>
        <vt:i4>0</vt:i4>
      </vt:variant>
      <vt:variant>
        <vt:i4>0</vt:i4>
      </vt:variant>
      <vt:variant>
        <vt:i4>5</vt:i4>
      </vt:variant>
      <vt:variant>
        <vt:lpwstr>http://sh.wikipedia.org/wiki/Levica</vt:lpwstr>
      </vt:variant>
      <vt:variant>
        <vt:lpwstr/>
      </vt:variant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mailto:contact_editor@diogenpro.com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Sabahudin Hadzialic</dc:creator>
  <cp:keywords/>
  <cp:lastModifiedBy>User</cp:lastModifiedBy>
  <cp:revision>5</cp:revision>
  <cp:lastPrinted>2014-08-08T09:00:00Z</cp:lastPrinted>
  <dcterms:created xsi:type="dcterms:W3CDTF">2014-09-24T16:17:00Z</dcterms:created>
  <dcterms:modified xsi:type="dcterms:W3CDTF">2014-09-24T16:20:00Z</dcterms:modified>
</cp:coreProperties>
</file>