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65" w:rsidRPr="00F43BC6" w:rsidRDefault="00BE7A22" w:rsidP="00E21196">
      <w:pPr>
        <w:spacing w:after="120"/>
        <w:rPr>
          <w:rFonts w:ascii="Trade Gothic LT Std" w:hAnsi="Trade Gothic LT Std"/>
          <w:b/>
          <w:sz w:val="22"/>
          <w:szCs w:val="18"/>
          <w:u w:val="single"/>
        </w:rPr>
      </w:pPr>
      <w:bookmarkStart w:id="0" w:name="_GoBack"/>
      <w:bookmarkEnd w:id="0"/>
      <w:r w:rsidRPr="00F43BC6">
        <w:rPr>
          <w:rFonts w:ascii="Trade Gothic LT Std" w:hAnsi="Trade Gothic LT Std"/>
          <w:b/>
          <w:sz w:val="22"/>
          <w:szCs w:val="18"/>
          <w:u w:val="single"/>
        </w:rPr>
        <w:t>Johann-Philipp-Palm-Preis</w:t>
      </w:r>
      <w:r w:rsidR="00103C65" w:rsidRPr="00F43BC6">
        <w:rPr>
          <w:rFonts w:ascii="Trade Gothic LT Std" w:hAnsi="Trade Gothic LT Std"/>
          <w:b/>
          <w:sz w:val="22"/>
          <w:szCs w:val="18"/>
          <w:u w:val="single"/>
        </w:rPr>
        <w:t xml:space="preserve"> für Meinungs- und Pressefreiheit</w:t>
      </w:r>
      <w:r w:rsidRPr="00F43BC6">
        <w:rPr>
          <w:rFonts w:ascii="Trade Gothic LT Std" w:hAnsi="Trade Gothic LT Std"/>
          <w:b/>
          <w:sz w:val="22"/>
          <w:szCs w:val="18"/>
          <w:u w:val="single"/>
        </w:rPr>
        <w:t xml:space="preserve"> 2018</w:t>
      </w:r>
      <w:r w:rsidR="00F40FB7" w:rsidRPr="00F43BC6">
        <w:rPr>
          <w:rFonts w:ascii="Trade Gothic LT Std" w:hAnsi="Trade Gothic LT Std"/>
          <w:b/>
          <w:sz w:val="22"/>
          <w:szCs w:val="18"/>
          <w:u w:val="single"/>
        </w:rPr>
        <w:t xml:space="preserve"> verliehen</w:t>
      </w:r>
    </w:p>
    <w:p w:rsidR="00B23F7C" w:rsidRPr="00F43BC6" w:rsidRDefault="00B23F7C" w:rsidP="00E21196">
      <w:pPr>
        <w:spacing w:after="120"/>
        <w:rPr>
          <w:rFonts w:ascii="Trade Gothic LT Std" w:hAnsi="Trade Gothic LT Std"/>
          <w:b/>
          <w:sz w:val="18"/>
          <w:szCs w:val="18"/>
        </w:rPr>
      </w:pPr>
    </w:p>
    <w:p w:rsidR="004751DC" w:rsidRDefault="00161EB7" w:rsidP="00E21196">
      <w:pPr>
        <w:spacing w:after="120"/>
        <w:rPr>
          <w:rFonts w:ascii="Trade Gothic LT Std" w:hAnsi="Trade Gothic LT Std" w:cs="Arial"/>
          <w:sz w:val="18"/>
          <w:szCs w:val="18"/>
        </w:rPr>
      </w:pPr>
      <w:r w:rsidRPr="00F43BC6">
        <w:rPr>
          <w:rFonts w:ascii="Trade Gothic LT Std" w:hAnsi="Trade Gothic LT Std" w:cs="Arial"/>
          <w:sz w:val="18"/>
          <w:szCs w:val="18"/>
        </w:rPr>
        <w:t xml:space="preserve">Der internationale Johann-Philipp-Palm-Preis für Meinungs- und Pressefreiheit 2018 wird an </w:t>
      </w:r>
      <w:r w:rsidR="006A6648" w:rsidRPr="00F43BC6">
        <w:rPr>
          <w:rFonts w:ascii="Trade Gothic LT Std" w:hAnsi="Trade Gothic LT Std" w:cs="Arial"/>
          <w:sz w:val="18"/>
          <w:szCs w:val="18"/>
        </w:rPr>
        <w:t xml:space="preserve">die </w:t>
      </w:r>
      <w:r w:rsidR="00FF4925" w:rsidRPr="00F43BC6">
        <w:rPr>
          <w:rFonts w:ascii="Trade Gothic LT Std" w:hAnsi="Trade Gothic LT Std" w:cs="Arial"/>
          <w:sz w:val="18"/>
          <w:szCs w:val="18"/>
        </w:rPr>
        <w:t>Menschenrechtsaktivistin</w:t>
      </w:r>
      <w:r w:rsidRPr="00F43BC6">
        <w:rPr>
          <w:rFonts w:ascii="Trade Gothic LT Std" w:hAnsi="Trade Gothic LT Std" w:cs="Arial"/>
          <w:sz w:val="18"/>
          <w:szCs w:val="18"/>
        </w:rPr>
        <w:t xml:space="preserve"> </w:t>
      </w:r>
      <w:r w:rsidRPr="00F43BC6">
        <w:rPr>
          <w:rFonts w:ascii="Trade Gothic LT Std" w:hAnsi="Trade Gothic LT Std" w:cs="Arial"/>
          <w:b/>
          <w:sz w:val="18"/>
          <w:szCs w:val="18"/>
        </w:rPr>
        <w:t>Štefica Gali</w:t>
      </w:r>
      <w:r w:rsidRPr="00F43BC6">
        <w:rPr>
          <w:rFonts w:ascii="Calibri" w:hAnsi="Calibri" w:cs="Calibri"/>
          <w:b/>
          <w:sz w:val="18"/>
          <w:szCs w:val="18"/>
        </w:rPr>
        <w:t>ć</w:t>
      </w:r>
      <w:r w:rsidRPr="00F43BC6">
        <w:rPr>
          <w:rFonts w:ascii="Trade Gothic LT Std" w:hAnsi="Trade Gothic LT Std" w:cs="Arial"/>
          <w:sz w:val="18"/>
          <w:szCs w:val="18"/>
        </w:rPr>
        <w:t xml:space="preserve"> </w:t>
      </w:r>
      <w:r w:rsidR="006A6648" w:rsidRPr="00F43BC6">
        <w:rPr>
          <w:rFonts w:ascii="Trade Gothic LT Std" w:hAnsi="Trade Gothic LT Std" w:cs="Arial"/>
          <w:sz w:val="18"/>
          <w:szCs w:val="18"/>
        </w:rPr>
        <w:t xml:space="preserve">aus Bosnien </w:t>
      </w:r>
      <w:r w:rsidRPr="00F43BC6">
        <w:rPr>
          <w:rFonts w:ascii="Trade Gothic LT Std" w:hAnsi="Trade Gothic LT Std" w:cs="Arial"/>
          <w:sz w:val="18"/>
          <w:szCs w:val="18"/>
        </w:rPr>
        <w:t xml:space="preserve">und die </w:t>
      </w:r>
      <w:r w:rsidR="00FF4925" w:rsidRPr="00F43BC6">
        <w:rPr>
          <w:rFonts w:ascii="Trade Gothic LT Std" w:hAnsi="Trade Gothic LT Std" w:cs="Arial"/>
          <w:sz w:val="18"/>
          <w:szCs w:val="18"/>
        </w:rPr>
        <w:t>Radiojournalistin</w:t>
      </w:r>
      <w:r w:rsidRPr="00F43BC6">
        <w:rPr>
          <w:rFonts w:ascii="Trade Gothic LT Std" w:hAnsi="Trade Gothic LT Std" w:cs="Arial"/>
          <w:sz w:val="18"/>
          <w:szCs w:val="18"/>
        </w:rPr>
        <w:t xml:space="preserve"> </w:t>
      </w:r>
      <w:r w:rsidRPr="00F43BC6">
        <w:rPr>
          <w:rFonts w:ascii="Trade Gothic LT Std" w:hAnsi="Trade Gothic LT Std" w:cs="Arial"/>
          <w:b/>
          <w:sz w:val="18"/>
          <w:szCs w:val="18"/>
        </w:rPr>
        <w:t>Josephine Achiro Fortelo</w:t>
      </w:r>
      <w:r w:rsidRPr="00F43BC6">
        <w:rPr>
          <w:rFonts w:ascii="Trade Gothic LT Std" w:hAnsi="Trade Gothic LT Std" w:cs="Arial"/>
          <w:sz w:val="18"/>
          <w:szCs w:val="18"/>
        </w:rPr>
        <w:t xml:space="preserve"> </w:t>
      </w:r>
      <w:r w:rsidR="006A6648" w:rsidRPr="00F43BC6">
        <w:rPr>
          <w:rFonts w:ascii="Trade Gothic LT Std" w:hAnsi="Trade Gothic LT Std" w:cs="Arial"/>
          <w:sz w:val="18"/>
          <w:szCs w:val="18"/>
        </w:rPr>
        <w:t xml:space="preserve">aus dem Südsudan </w:t>
      </w:r>
      <w:r w:rsidRPr="00F43BC6">
        <w:rPr>
          <w:rFonts w:ascii="Trade Gothic LT Std" w:hAnsi="Trade Gothic LT Std" w:cs="Arial"/>
          <w:sz w:val="18"/>
          <w:szCs w:val="18"/>
        </w:rPr>
        <w:t xml:space="preserve">verliehen. </w:t>
      </w:r>
      <w:r w:rsidR="004751DC" w:rsidRPr="00F43BC6">
        <w:rPr>
          <w:rFonts w:ascii="Trade Gothic LT Std" w:hAnsi="Trade Gothic LT Std" w:cs="Arial"/>
          <w:sz w:val="18"/>
          <w:szCs w:val="18"/>
        </w:rPr>
        <w:t>Der Preis</w:t>
      </w:r>
      <w:r w:rsidRPr="00F43BC6">
        <w:rPr>
          <w:rFonts w:ascii="Trade Gothic LT Std" w:hAnsi="Trade Gothic LT Std" w:cs="Arial"/>
          <w:sz w:val="18"/>
          <w:szCs w:val="18"/>
        </w:rPr>
        <w:t xml:space="preserve"> </w:t>
      </w:r>
      <w:r w:rsidR="004751DC" w:rsidRPr="00F43BC6">
        <w:rPr>
          <w:rFonts w:ascii="Trade Gothic LT Std" w:hAnsi="Trade Gothic LT Std" w:cs="Arial"/>
          <w:sz w:val="18"/>
          <w:szCs w:val="18"/>
        </w:rPr>
        <w:t xml:space="preserve">ist mit </w:t>
      </w:r>
      <w:r w:rsidR="009C398A" w:rsidRPr="00F43BC6">
        <w:rPr>
          <w:rFonts w:ascii="Trade Gothic LT Std" w:hAnsi="Trade Gothic LT Std" w:cs="Arial"/>
          <w:sz w:val="18"/>
          <w:szCs w:val="18"/>
        </w:rPr>
        <w:t xml:space="preserve">insgesamt </w:t>
      </w:r>
      <w:r w:rsidR="004751DC" w:rsidRPr="00F43BC6">
        <w:rPr>
          <w:rFonts w:ascii="Trade Gothic LT Std" w:hAnsi="Trade Gothic LT Std" w:cs="Arial"/>
          <w:sz w:val="18"/>
          <w:szCs w:val="18"/>
        </w:rPr>
        <w:t xml:space="preserve">20.000 € dotiert und </w:t>
      </w:r>
      <w:r w:rsidRPr="00F43BC6">
        <w:rPr>
          <w:rFonts w:ascii="Trade Gothic LT Std" w:hAnsi="Trade Gothic LT Std" w:cs="Arial"/>
          <w:sz w:val="18"/>
          <w:szCs w:val="18"/>
        </w:rPr>
        <w:t xml:space="preserve">steht </w:t>
      </w:r>
      <w:r w:rsidR="004751DC" w:rsidRPr="00F43BC6">
        <w:rPr>
          <w:rFonts w:ascii="Trade Gothic LT Std" w:hAnsi="Trade Gothic LT Std" w:cs="Arial"/>
          <w:sz w:val="18"/>
          <w:szCs w:val="18"/>
        </w:rPr>
        <w:t>unter der Schirmherrschaft des Ministerpräsidenten von Baden-Württemberg</w:t>
      </w:r>
      <w:r w:rsidRPr="00F43BC6">
        <w:rPr>
          <w:rFonts w:ascii="Trade Gothic LT Std" w:hAnsi="Trade Gothic LT Std" w:cs="Arial"/>
          <w:sz w:val="18"/>
          <w:szCs w:val="18"/>
        </w:rPr>
        <w:t xml:space="preserve">, Herrn Winfried Kretschmann. </w:t>
      </w:r>
      <w:r w:rsidR="009C398A" w:rsidRPr="00F43BC6">
        <w:rPr>
          <w:rFonts w:ascii="Trade Gothic LT Std" w:hAnsi="Trade Gothic LT Std" w:cs="Arial"/>
          <w:sz w:val="18"/>
          <w:szCs w:val="18"/>
        </w:rPr>
        <w:t xml:space="preserve">Mit dem Preis werden </w:t>
      </w:r>
      <w:r w:rsidR="009B2EFC" w:rsidRPr="00F43BC6">
        <w:rPr>
          <w:rFonts w:ascii="Trade Gothic LT Std" w:hAnsi="Trade Gothic LT Std" w:cs="Arial"/>
          <w:sz w:val="18"/>
          <w:szCs w:val="18"/>
        </w:rPr>
        <w:t>Frauen, Männer</w:t>
      </w:r>
      <w:r w:rsidR="009C398A" w:rsidRPr="00F43BC6">
        <w:rPr>
          <w:rFonts w:ascii="Trade Gothic LT Std" w:hAnsi="Trade Gothic LT Std" w:cs="Arial"/>
          <w:sz w:val="18"/>
          <w:szCs w:val="18"/>
        </w:rPr>
        <w:t xml:space="preserve"> und Institutionen ausgezeichnet, die sich in herausragender Weise für Meinungs- und Pressefreiheit einsetzen.</w:t>
      </w:r>
      <w:r w:rsidRPr="00F43BC6">
        <w:rPr>
          <w:rFonts w:ascii="Trade Gothic LT Std" w:hAnsi="Trade Gothic LT Std" w:cs="Arial"/>
          <w:sz w:val="18"/>
          <w:szCs w:val="18"/>
        </w:rPr>
        <w:t xml:space="preserve"> </w:t>
      </w:r>
    </w:p>
    <w:p w:rsidR="008C3928" w:rsidRPr="00F43BC6" w:rsidRDefault="008C3928" w:rsidP="00E21196">
      <w:pPr>
        <w:spacing w:after="120"/>
        <w:rPr>
          <w:rFonts w:ascii="Trade Gothic LT Std" w:hAnsi="Trade Gothic LT Std" w:cs="Arial"/>
          <w:sz w:val="18"/>
          <w:szCs w:val="18"/>
        </w:rPr>
      </w:pPr>
    </w:p>
    <w:p w:rsidR="0008392A" w:rsidRDefault="006A6648" w:rsidP="00E21196">
      <w:pPr>
        <w:spacing w:after="120"/>
        <w:rPr>
          <w:rFonts w:ascii="Trade Gothic LT Std" w:hAnsi="Trade Gothic LT Std" w:cs="Arial"/>
          <w:sz w:val="18"/>
          <w:szCs w:val="18"/>
        </w:rPr>
      </w:pPr>
      <w:r w:rsidRPr="00F43BC6">
        <w:rPr>
          <w:rFonts w:ascii="Trade Gothic LT Std" w:hAnsi="Trade Gothic LT Std" w:cs="Arial"/>
          <w:b/>
          <w:sz w:val="18"/>
          <w:szCs w:val="18"/>
        </w:rPr>
        <w:t>Štefica Gali</w:t>
      </w:r>
      <w:r w:rsidRPr="00F43BC6">
        <w:rPr>
          <w:rFonts w:ascii="Calibri" w:hAnsi="Calibri" w:cs="Calibri"/>
          <w:b/>
          <w:sz w:val="18"/>
          <w:szCs w:val="18"/>
        </w:rPr>
        <w:t>ć</w:t>
      </w:r>
      <w:r w:rsidR="00362723" w:rsidRPr="00F43BC6">
        <w:rPr>
          <w:rFonts w:ascii="Trade Gothic LT Std" w:hAnsi="Trade Gothic LT Std" w:cs="Arial"/>
          <w:sz w:val="18"/>
          <w:szCs w:val="18"/>
        </w:rPr>
        <w:t xml:space="preserve"> ist eine </w:t>
      </w:r>
      <w:r w:rsidR="00590B73" w:rsidRPr="00F43BC6">
        <w:rPr>
          <w:rFonts w:ascii="Trade Gothic LT Std" w:hAnsi="Trade Gothic LT Std" w:cs="Arial"/>
          <w:sz w:val="18"/>
          <w:szCs w:val="18"/>
        </w:rPr>
        <w:t>bosnische Kroatin, di</w:t>
      </w:r>
      <w:r w:rsidR="00FF4925" w:rsidRPr="00F43BC6">
        <w:rPr>
          <w:rFonts w:ascii="Trade Gothic LT Std" w:hAnsi="Trade Gothic LT Std" w:cs="Arial"/>
          <w:sz w:val="18"/>
          <w:szCs w:val="18"/>
        </w:rPr>
        <w:t>e sich gegen</w:t>
      </w:r>
      <w:r w:rsidR="00590B73" w:rsidRPr="00F43BC6">
        <w:rPr>
          <w:rFonts w:ascii="Trade Gothic LT Std" w:hAnsi="Trade Gothic LT Std" w:cs="Arial"/>
          <w:sz w:val="18"/>
          <w:szCs w:val="18"/>
        </w:rPr>
        <w:t xml:space="preserve"> </w:t>
      </w:r>
      <w:r w:rsidR="00FF4925" w:rsidRPr="00F43BC6">
        <w:rPr>
          <w:rFonts w:ascii="Trade Gothic LT Std" w:hAnsi="Trade Gothic LT Std" w:cs="Arial"/>
          <w:sz w:val="18"/>
          <w:szCs w:val="18"/>
        </w:rPr>
        <w:t>den</w:t>
      </w:r>
      <w:r w:rsidR="00590B73" w:rsidRPr="00F43BC6">
        <w:rPr>
          <w:rFonts w:ascii="Trade Gothic LT Std" w:hAnsi="Trade Gothic LT Std" w:cs="Arial"/>
          <w:sz w:val="18"/>
          <w:szCs w:val="18"/>
        </w:rPr>
        <w:t xml:space="preserve"> neu aufflammenden </w:t>
      </w:r>
      <w:r w:rsidR="00FE4B0A" w:rsidRPr="00F43BC6">
        <w:rPr>
          <w:rFonts w:ascii="Trade Gothic LT Std" w:hAnsi="Trade Gothic LT Std" w:cs="Arial"/>
          <w:sz w:val="18"/>
          <w:szCs w:val="18"/>
        </w:rPr>
        <w:t>radikalen</w:t>
      </w:r>
      <w:r w:rsidR="00590B73" w:rsidRPr="00F43BC6">
        <w:rPr>
          <w:rFonts w:ascii="Trade Gothic LT Std" w:hAnsi="Trade Gothic LT Std" w:cs="Arial"/>
          <w:sz w:val="18"/>
          <w:szCs w:val="18"/>
        </w:rPr>
        <w:t xml:space="preserve"> Nationalismus im ehemaligen Jugoslawien wendet</w:t>
      </w:r>
      <w:r w:rsidR="00FF4925" w:rsidRPr="00F43BC6">
        <w:rPr>
          <w:rFonts w:ascii="Trade Gothic LT Std" w:hAnsi="Trade Gothic LT Std" w:cs="Arial"/>
          <w:sz w:val="18"/>
          <w:szCs w:val="18"/>
        </w:rPr>
        <w:t xml:space="preserve"> und</w:t>
      </w:r>
      <w:r w:rsidR="00922EFB" w:rsidRPr="00F43BC6">
        <w:rPr>
          <w:rFonts w:ascii="Trade Gothic LT Std" w:hAnsi="Trade Gothic LT Std" w:cs="Arial"/>
          <w:sz w:val="18"/>
          <w:szCs w:val="18"/>
        </w:rPr>
        <w:t xml:space="preserve"> dessen Grenzen zu überwinden sucht.</w:t>
      </w:r>
      <w:r w:rsidR="00FF4925" w:rsidRPr="00F43BC6">
        <w:rPr>
          <w:rFonts w:ascii="Trade Gothic LT Std" w:hAnsi="Trade Gothic LT Std" w:cs="Arial"/>
          <w:sz w:val="18"/>
          <w:szCs w:val="18"/>
        </w:rPr>
        <w:t xml:space="preserve"> </w:t>
      </w:r>
      <w:r w:rsidR="00AB3066" w:rsidRPr="00F43BC6">
        <w:rPr>
          <w:rFonts w:ascii="Trade Gothic LT Std" w:hAnsi="Trade Gothic LT Std" w:cs="Arial"/>
          <w:sz w:val="18"/>
          <w:szCs w:val="18"/>
        </w:rPr>
        <w:t>Bereits während des bosnisch-kroatischen Krieges</w:t>
      </w:r>
      <w:r w:rsidR="00A25195" w:rsidRPr="00F43BC6">
        <w:rPr>
          <w:rFonts w:ascii="Trade Gothic LT Std" w:hAnsi="Trade Gothic LT Std" w:cs="Arial"/>
          <w:sz w:val="18"/>
          <w:szCs w:val="18"/>
        </w:rPr>
        <w:t xml:space="preserve"> (1993)</w:t>
      </w:r>
      <w:r w:rsidR="00AB3066" w:rsidRPr="00F43BC6">
        <w:rPr>
          <w:rFonts w:ascii="Trade Gothic LT Std" w:hAnsi="Trade Gothic LT Std" w:cs="Arial"/>
          <w:sz w:val="18"/>
          <w:szCs w:val="18"/>
        </w:rPr>
        <w:t xml:space="preserve"> verhalf sie </w:t>
      </w:r>
      <w:r w:rsidR="00A25195" w:rsidRPr="00F43BC6">
        <w:rPr>
          <w:rFonts w:ascii="Trade Gothic LT Std" w:hAnsi="Trade Gothic LT Std" w:cs="Arial"/>
          <w:sz w:val="18"/>
          <w:szCs w:val="18"/>
        </w:rPr>
        <w:t>zusammen mit ihrem mittlerweile verstorbenen Mann</w:t>
      </w:r>
      <w:r w:rsidR="00C777C1" w:rsidRPr="00F43BC6">
        <w:rPr>
          <w:rFonts w:ascii="Trade Gothic LT Std" w:hAnsi="Trade Gothic LT Std" w:cs="Arial"/>
          <w:sz w:val="18"/>
          <w:szCs w:val="18"/>
        </w:rPr>
        <w:t>, Ne</w:t>
      </w:r>
      <w:r w:rsidR="00C777C1" w:rsidRPr="00F43BC6">
        <w:rPr>
          <w:rFonts w:ascii="Calibri" w:hAnsi="Calibri" w:cs="Calibri"/>
          <w:sz w:val="18"/>
          <w:szCs w:val="18"/>
        </w:rPr>
        <w:t>đ</w:t>
      </w:r>
      <w:r w:rsidR="00C777C1" w:rsidRPr="00F43BC6">
        <w:rPr>
          <w:rFonts w:ascii="Trade Gothic LT Std" w:hAnsi="Trade Gothic LT Std" w:cs="Arial"/>
          <w:sz w:val="18"/>
          <w:szCs w:val="18"/>
        </w:rPr>
        <w:t>o Gali</w:t>
      </w:r>
      <w:r w:rsidR="00C777C1" w:rsidRPr="00F43BC6">
        <w:rPr>
          <w:rFonts w:ascii="Calibri" w:hAnsi="Calibri" w:cs="Calibri"/>
          <w:sz w:val="18"/>
          <w:szCs w:val="18"/>
        </w:rPr>
        <w:t>ć</w:t>
      </w:r>
      <w:r w:rsidR="00C777C1" w:rsidRPr="00F43BC6">
        <w:rPr>
          <w:rFonts w:ascii="Trade Gothic LT Std" w:hAnsi="Trade Gothic LT Std" w:cs="Arial"/>
          <w:sz w:val="18"/>
          <w:szCs w:val="18"/>
        </w:rPr>
        <w:t>,</w:t>
      </w:r>
      <w:r w:rsidR="00100164" w:rsidRPr="00F43BC6">
        <w:rPr>
          <w:rFonts w:ascii="Trade Gothic LT Std" w:hAnsi="Trade Gothic LT Std" w:cs="Arial"/>
          <w:sz w:val="18"/>
          <w:szCs w:val="18"/>
        </w:rPr>
        <w:t xml:space="preserve"> H</w:t>
      </w:r>
      <w:r w:rsidR="009B2EFC" w:rsidRPr="00F43BC6">
        <w:rPr>
          <w:rFonts w:ascii="Trade Gothic LT Std" w:hAnsi="Trade Gothic LT Std" w:cs="Arial"/>
          <w:sz w:val="18"/>
          <w:szCs w:val="18"/>
        </w:rPr>
        <w:t>underten</w:t>
      </w:r>
      <w:r w:rsidR="00100164" w:rsidRPr="00F43BC6">
        <w:rPr>
          <w:rFonts w:ascii="Trade Gothic LT Std" w:hAnsi="Trade Gothic LT Std" w:cs="Arial"/>
          <w:sz w:val="18"/>
          <w:szCs w:val="18"/>
        </w:rPr>
        <w:t xml:space="preserve"> von</w:t>
      </w:r>
      <w:r w:rsidR="009B2EFC" w:rsidRPr="00F43BC6">
        <w:rPr>
          <w:rFonts w:ascii="Trade Gothic LT Std" w:hAnsi="Trade Gothic LT Std" w:cs="Arial"/>
          <w:sz w:val="18"/>
          <w:szCs w:val="18"/>
        </w:rPr>
        <w:t xml:space="preserve"> </w:t>
      </w:r>
      <w:r w:rsidR="00AB3066" w:rsidRPr="00F43BC6">
        <w:rPr>
          <w:rFonts w:ascii="Trade Gothic LT Std" w:hAnsi="Trade Gothic LT Std" w:cs="Arial"/>
          <w:sz w:val="18"/>
          <w:szCs w:val="18"/>
        </w:rPr>
        <w:t xml:space="preserve">Bosniaken, die aus ihrer Heimatgemeinde deportiert worden waren, mittels gefälschter Ausweispapiere aus der Lagerhaft zu entkommen. </w:t>
      </w:r>
      <w:r w:rsidR="00FC4A27" w:rsidRPr="00F43BC6">
        <w:rPr>
          <w:rFonts w:ascii="Trade Gothic LT Std" w:hAnsi="Trade Gothic LT Std" w:cs="Arial"/>
          <w:sz w:val="18"/>
          <w:szCs w:val="18"/>
        </w:rPr>
        <w:t>Heute</w:t>
      </w:r>
      <w:r w:rsidR="00C777C1" w:rsidRPr="00F43BC6">
        <w:rPr>
          <w:rFonts w:ascii="Trade Gothic LT Std" w:hAnsi="Trade Gothic LT Std" w:cs="Arial"/>
          <w:sz w:val="18"/>
          <w:szCs w:val="18"/>
        </w:rPr>
        <w:t xml:space="preserve"> klärt </w:t>
      </w:r>
      <w:r w:rsidR="00CD0C70" w:rsidRPr="00F43BC6">
        <w:rPr>
          <w:rFonts w:ascii="Trade Gothic LT Std" w:hAnsi="Trade Gothic LT Std" w:cs="Arial"/>
          <w:sz w:val="18"/>
          <w:szCs w:val="18"/>
        </w:rPr>
        <w:t>Štefica Gali</w:t>
      </w:r>
      <w:r w:rsidR="00CD0C70" w:rsidRPr="00F43BC6">
        <w:rPr>
          <w:rFonts w:ascii="Calibri" w:hAnsi="Calibri" w:cs="Calibri"/>
          <w:sz w:val="18"/>
          <w:szCs w:val="18"/>
        </w:rPr>
        <w:t>ć</w:t>
      </w:r>
      <w:r w:rsidR="00C777C1" w:rsidRPr="00F43BC6">
        <w:rPr>
          <w:rFonts w:ascii="Trade Gothic LT Std" w:hAnsi="Trade Gothic LT Std" w:cs="Arial"/>
          <w:sz w:val="18"/>
          <w:szCs w:val="18"/>
        </w:rPr>
        <w:t xml:space="preserve"> über die Verbrechen </w:t>
      </w:r>
      <w:r w:rsidR="00922EFB" w:rsidRPr="00F43BC6">
        <w:rPr>
          <w:rFonts w:ascii="Trade Gothic LT Std" w:hAnsi="Trade Gothic LT Std" w:cs="Arial"/>
          <w:sz w:val="18"/>
          <w:szCs w:val="18"/>
        </w:rPr>
        <w:t>der bosnisch-kroatischen Armee HVO währen</w:t>
      </w:r>
      <w:r w:rsidR="00C777C1" w:rsidRPr="00F43BC6">
        <w:rPr>
          <w:rFonts w:ascii="Trade Gothic LT Std" w:hAnsi="Trade Gothic LT Std" w:cs="Arial"/>
          <w:sz w:val="18"/>
          <w:szCs w:val="18"/>
        </w:rPr>
        <w:t>d der Jugoslawienkriege auf</w:t>
      </w:r>
      <w:r w:rsidR="00CD0C70" w:rsidRPr="00F43BC6">
        <w:rPr>
          <w:rFonts w:ascii="Trade Gothic LT Std" w:hAnsi="Trade Gothic LT Std" w:cs="Arial"/>
          <w:sz w:val="18"/>
          <w:szCs w:val="18"/>
        </w:rPr>
        <w:t xml:space="preserve">. </w:t>
      </w:r>
      <w:r w:rsidR="007D0098" w:rsidRPr="00F43BC6">
        <w:rPr>
          <w:rFonts w:ascii="Trade Gothic LT Std" w:hAnsi="Trade Gothic LT Std" w:cs="Arial"/>
          <w:sz w:val="18"/>
          <w:szCs w:val="18"/>
        </w:rPr>
        <w:t xml:space="preserve">Eine gemeinsame </w:t>
      </w:r>
      <w:r w:rsidR="007D0098" w:rsidRPr="00686634">
        <w:rPr>
          <w:rFonts w:ascii="Trade Gothic LT Std" w:hAnsi="Trade Gothic LT Std" w:cs="Arial"/>
          <w:sz w:val="18"/>
          <w:szCs w:val="18"/>
        </w:rPr>
        <w:t xml:space="preserve">Zukunft aller Menschen in Bosnien hält sie nur für möglich, wenn die </w:t>
      </w:r>
      <w:r w:rsidR="00940423" w:rsidRPr="00686634">
        <w:rPr>
          <w:rFonts w:ascii="Trade Gothic LT Std" w:hAnsi="Trade Gothic LT Std" w:cs="Arial"/>
          <w:sz w:val="18"/>
          <w:szCs w:val="18"/>
        </w:rPr>
        <w:t>Schrecken</w:t>
      </w:r>
      <w:r w:rsidR="007D0098" w:rsidRPr="00686634">
        <w:rPr>
          <w:rFonts w:ascii="Trade Gothic LT Std" w:hAnsi="Trade Gothic LT Std" w:cs="Arial"/>
          <w:sz w:val="18"/>
          <w:szCs w:val="18"/>
        </w:rPr>
        <w:t xml:space="preserve"> der Vergangenheit aufgearbeitet und die Opfer um Vergebung gebeten werden. In Zeitungsartikeln, auf ihrem Internetportal „</w:t>
      </w:r>
      <w:r w:rsidR="00686634" w:rsidRPr="00686634">
        <w:rPr>
          <w:rFonts w:ascii="Trade Gothic LT Std" w:hAnsi="Trade Gothic LT Std" w:cs="Arial"/>
          <w:color w:val="0000FF"/>
          <w:sz w:val="18"/>
          <w:szCs w:val="18"/>
        </w:rPr>
        <w:t>tacno.net</w:t>
      </w:r>
      <w:r w:rsidR="007D0098" w:rsidRPr="00686634">
        <w:rPr>
          <w:rFonts w:ascii="Trade Gothic LT Std" w:hAnsi="Trade Gothic LT Std" w:cs="Arial"/>
          <w:sz w:val="18"/>
          <w:szCs w:val="18"/>
        </w:rPr>
        <w:t xml:space="preserve">“ und in Vorträgen benennt sie Täter und Tatorte ethnischer Säuberungen. </w:t>
      </w:r>
      <w:r w:rsidR="0008392A" w:rsidRPr="00686634">
        <w:rPr>
          <w:rFonts w:ascii="Trade Gothic LT Std" w:hAnsi="Trade Gothic LT Std" w:cs="Arial"/>
          <w:sz w:val="18"/>
          <w:szCs w:val="18"/>
        </w:rPr>
        <w:t>Štefica Gali</w:t>
      </w:r>
      <w:r w:rsidR="0008392A" w:rsidRPr="00686634">
        <w:rPr>
          <w:rFonts w:ascii="Calibri" w:hAnsi="Calibri" w:cs="Calibri"/>
          <w:sz w:val="18"/>
          <w:szCs w:val="18"/>
        </w:rPr>
        <w:t>ć</w:t>
      </w:r>
      <w:r w:rsidR="0008392A" w:rsidRPr="00686634">
        <w:rPr>
          <w:rFonts w:ascii="Trade Gothic LT Std" w:hAnsi="Trade Gothic LT Std" w:cs="Arial"/>
          <w:sz w:val="18"/>
          <w:szCs w:val="18"/>
        </w:rPr>
        <w:t xml:space="preserve"> gilt deshalb als Nestbeschmutzerin und ist offenen Bedrohungen, Drangsalierungen und sogar tätlichen Angriffen reaktionärer Nationalisten ausgesetzt. Von den staatlichen Institutionen erhält sie weder Schutz noch Hilfe.</w:t>
      </w:r>
      <w:r w:rsidR="007D0098" w:rsidRPr="00686634">
        <w:rPr>
          <w:rFonts w:ascii="Trade Gothic LT Std" w:hAnsi="Trade Gothic LT Std" w:cs="Arial"/>
          <w:sz w:val="18"/>
          <w:szCs w:val="18"/>
        </w:rPr>
        <w:t xml:space="preserve"> Dennoch gibt sie nicht auf und arbeitet unbeirrt </w:t>
      </w:r>
      <w:r w:rsidR="001052AC" w:rsidRPr="00686634">
        <w:rPr>
          <w:rFonts w:ascii="Trade Gothic LT Std" w:hAnsi="Trade Gothic LT Std" w:cs="Arial"/>
          <w:sz w:val="18"/>
          <w:szCs w:val="18"/>
        </w:rPr>
        <w:t xml:space="preserve">weiter </w:t>
      </w:r>
      <w:r w:rsidR="007D0098" w:rsidRPr="00686634">
        <w:rPr>
          <w:rFonts w:ascii="Trade Gothic LT Std" w:hAnsi="Trade Gothic LT Std" w:cs="Arial"/>
          <w:sz w:val="18"/>
          <w:szCs w:val="18"/>
        </w:rPr>
        <w:t>an der Aussöhnung aller Bevölkerungsgruppen in ihrem Land</w:t>
      </w:r>
      <w:r w:rsidR="001052AC" w:rsidRPr="00686634">
        <w:rPr>
          <w:rFonts w:ascii="Trade Gothic LT Std" w:hAnsi="Trade Gothic LT Std" w:cs="Arial"/>
          <w:sz w:val="18"/>
          <w:szCs w:val="18"/>
        </w:rPr>
        <w:t>. Sie</w:t>
      </w:r>
      <w:r w:rsidR="00940423" w:rsidRPr="00686634">
        <w:rPr>
          <w:rFonts w:ascii="Trade Gothic LT Std" w:hAnsi="Trade Gothic LT Std" w:cs="Arial"/>
          <w:sz w:val="18"/>
          <w:szCs w:val="18"/>
        </w:rPr>
        <w:t xml:space="preserve"> gibt damit ein außergewöhnliches Beispiel im Sinne des Preises</w:t>
      </w:r>
      <w:r w:rsidR="007D0098" w:rsidRPr="00686634">
        <w:rPr>
          <w:rFonts w:ascii="Trade Gothic LT Std" w:hAnsi="Trade Gothic LT Std" w:cs="Arial"/>
          <w:sz w:val="18"/>
          <w:szCs w:val="18"/>
        </w:rPr>
        <w:t>.</w:t>
      </w:r>
    </w:p>
    <w:p w:rsidR="00990866" w:rsidRPr="00686634" w:rsidRDefault="00990866" w:rsidP="00E21196">
      <w:pPr>
        <w:spacing w:after="120"/>
        <w:rPr>
          <w:rFonts w:ascii="Trade Gothic LT Std" w:hAnsi="Trade Gothic LT Std" w:cs="Arial"/>
          <w:sz w:val="18"/>
          <w:szCs w:val="18"/>
        </w:rPr>
      </w:pPr>
    </w:p>
    <w:p w:rsidR="00B27635" w:rsidRDefault="00495383" w:rsidP="001043D7">
      <w:pPr>
        <w:spacing w:after="120"/>
        <w:rPr>
          <w:rFonts w:ascii="Trade Gothic LT Std" w:hAnsi="Trade Gothic LT Std" w:cs="Arial"/>
          <w:sz w:val="18"/>
          <w:szCs w:val="18"/>
        </w:rPr>
      </w:pPr>
      <w:r w:rsidRPr="00686634">
        <w:rPr>
          <w:rFonts w:ascii="Trade Gothic LT Std" w:hAnsi="Trade Gothic LT Std" w:cs="Arial"/>
          <w:b/>
          <w:sz w:val="18"/>
          <w:szCs w:val="18"/>
        </w:rPr>
        <w:t xml:space="preserve">Josephine Achiro Fortelo </w:t>
      </w:r>
      <w:r w:rsidRPr="00686634">
        <w:rPr>
          <w:rFonts w:ascii="Trade Gothic LT Std" w:hAnsi="Trade Gothic LT Std" w:cs="Arial"/>
          <w:sz w:val="18"/>
          <w:szCs w:val="18"/>
        </w:rPr>
        <w:t>ist</w:t>
      </w:r>
      <w:r w:rsidR="002C095E" w:rsidRPr="00686634">
        <w:rPr>
          <w:rFonts w:ascii="Trade Gothic LT Std" w:hAnsi="Trade Gothic LT Std" w:cs="Arial"/>
          <w:sz w:val="18"/>
          <w:szCs w:val="18"/>
        </w:rPr>
        <w:t xml:space="preserve"> </w:t>
      </w:r>
      <w:r w:rsidR="0085333E" w:rsidRPr="00686634">
        <w:rPr>
          <w:rFonts w:ascii="Trade Gothic LT Std" w:hAnsi="Trade Gothic LT Std" w:cs="Arial"/>
          <w:sz w:val="18"/>
          <w:szCs w:val="18"/>
        </w:rPr>
        <w:t xml:space="preserve">eine Radiojournalistin, die sich </w:t>
      </w:r>
      <w:r w:rsidR="0066771B" w:rsidRPr="00686634">
        <w:rPr>
          <w:rFonts w:ascii="Trade Gothic LT Std" w:hAnsi="Trade Gothic LT Std" w:cs="Arial"/>
          <w:sz w:val="18"/>
          <w:szCs w:val="18"/>
        </w:rPr>
        <w:t>seit vielen</w:t>
      </w:r>
      <w:r w:rsidR="0085333E" w:rsidRPr="00686634">
        <w:rPr>
          <w:rFonts w:ascii="Trade Gothic LT Std" w:hAnsi="Trade Gothic LT Std" w:cs="Arial"/>
          <w:sz w:val="18"/>
          <w:szCs w:val="18"/>
        </w:rPr>
        <w:t xml:space="preserve"> Jahre</w:t>
      </w:r>
      <w:r w:rsidR="0066771B" w:rsidRPr="00686634">
        <w:rPr>
          <w:rFonts w:ascii="Trade Gothic LT Std" w:hAnsi="Trade Gothic LT Std" w:cs="Arial"/>
          <w:sz w:val="18"/>
          <w:szCs w:val="18"/>
        </w:rPr>
        <w:t>n</w:t>
      </w:r>
      <w:r w:rsidR="0085333E" w:rsidRPr="00686634">
        <w:rPr>
          <w:rFonts w:ascii="Trade Gothic LT Std" w:hAnsi="Trade Gothic LT Std" w:cs="Arial"/>
          <w:sz w:val="18"/>
          <w:szCs w:val="18"/>
        </w:rPr>
        <w:t xml:space="preserve"> in verschiedenen Funktionen für die Meinungs- und Pressefrei</w:t>
      </w:r>
      <w:r w:rsidR="00CD0257" w:rsidRPr="00686634">
        <w:rPr>
          <w:rFonts w:ascii="Trade Gothic LT Std" w:hAnsi="Trade Gothic LT Std" w:cs="Arial"/>
          <w:sz w:val="18"/>
          <w:szCs w:val="18"/>
        </w:rPr>
        <w:t xml:space="preserve">heit </w:t>
      </w:r>
      <w:r w:rsidR="001052AC" w:rsidRPr="00686634">
        <w:rPr>
          <w:rFonts w:ascii="Trade Gothic LT Std" w:hAnsi="Trade Gothic LT Std" w:cs="Arial"/>
          <w:sz w:val="18"/>
          <w:szCs w:val="18"/>
        </w:rPr>
        <w:t xml:space="preserve">in ihrer Heimat </w:t>
      </w:r>
      <w:r w:rsidR="00CD0257" w:rsidRPr="00686634">
        <w:rPr>
          <w:rFonts w:ascii="Trade Gothic LT Std" w:hAnsi="Trade Gothic LT Std" w:cs="Arial"/>
          <w:sz w:val="18"/>
          <w:szCs w:val="18"/>
        </w:rPr>
        <w:t>Südsudan einsetzt. Als Direktorin des</w:t>
      </w:r>
      <w:r w:rsidR="00FF2A03" w:rsidRPr="00686634">
        <w:rPr>
          <w:rFonts w:ascii="Trade Gothic LT Std" w:hAnsi="Trade Gothic LT Std" w:cs="Arial"/>
          <w:sz w:val="18"/>
          <w:szCs w:val="18"/>
        </w:rPr>
        <w:t xml:space="preserve"> </w:t>
      </w:r>
      <w:r w:rsidR="001052AC" w:rsidRPr="00686634">
        <w:rPr>
          <w:rFonts w:ascii="Trade Gothic LT Std" w:hAnsi="Trade Gothic LT Std" w:cs="Arial"/>
          <w:sz w:val="18"/>
          <w:szCs w:val="18"/>
        </w:rPr>
        <w:t>R</w:t>
      </w:r>
      <w:r w:rsidR="00FF2A03" w:rsidRPr="00686634">
        <w:rPr>
          <w:rFonts w:ascii="Trade Gothic LT Std" w:hAnsi="Trade Gothic LT Std" w:cs="Arial"/>
          <w:sz w:val="18"/>
          <w:szCs w:val="18"/>
        </w:rPr>
        <w:t xml:space="preserve">adios </w:t>
      </w:r>
      <w:r w:rsidR="001052AC" w:rsidRPr="00686634">
        <w:rPr>
          <w:rFonts w:ascii="Trade Gothic LT Std" w:hAnsi="Trade Gothic LT Std" w:cs="Arial"/>
          <w:sz w:val="18"/>
          <w:szCs w:val="18"/>
        </w:rPr>
        <w:t>„</w:t>
      </w:r>
      <w:hyperlink r:id="rId9" w:history="1">
        <w:r w:rsidR="00FF2A03" w:rsidRPr="00686634">
          <w:rPr>
            <w:rStyle w:val="Hyperlink"/>
            <w:rFonts w:ascii="Trade Gothic LT Std" w:hAnsi="Trade Gothic LT Std" w:cs="Arial"/>
            <w:color w:val="0000FF"/>
            <w:sz w:val="18"/>
            <w:szCs w:val="18"/>
          </w:rPr>
          <w:t>Bakhita</w:t>
        </w:r>
      </w:hyperlink>
      <w:r w:rsidR="001052AC" w:rsidRPr="00686634">
        <w:rPr>
          <w:rFonts w:ascii="Trade Gothic LT Std" w:hAnsi="Trade Gothic LT Std" w:cs="Arial"/>
          <w:sz w:val="18"/>
          <w:szCs w:val="18"/>
        </w:rPr>
        <w:t>“</w:t>
      </w:r>
      <w:r w:rsidR="00FF2A03" w:rsidRPr="00686634">
        <w:rPr>
          <w:rFonts w:ascii="Trade Gothic LT Std" w:hAnsi="Trade Gothic LT Std" w:cs="Arial"/>
          <w:sz w:val="18"/>
          <w:szCs w:val="18"/>
        </w:rPr>
        <w:t xml:space="preserve">, das zu einem katholischen Radionetzwerk gehört, war sie für den Inhalt der Sendungen verantwortlich und wird seitdem in ihrem Land als „Stimme für die Menschenrechte“ wahrgenommen. Gegenwärtig ist sie an verschiedenen Projekten </w:t>
      </w:r>
      <w:r w:rsidR="00B35E59" w:rsidRPr="00686634">
        <w:rPr>
          <w:rFonts w:ascii="Trade Gothic LT Std" w:hAnsi="Trade Gothic LT Std" w:cs="Arial"/>
          <w:sz w:val="18"/>
          <w:szCs w:val="18"/>
        </w:rPr>
        <w:t xml:space="preserve">in leitenden Stellungen </w:t>
      </w:r>
      <w:r w:rsidR="00FF2A03" w:rsidRPr="00686634">
        <w:rPr>
          <w:rFonts w:ascii="Trade Gothic LT Std" w:hAnsi="Trade Gothic LT Std" w:cs="Arial"/>
          <w:sz w:val="18"/>
          <w:szCs w:val="18"/>
        </w:rPr>
        <w:t xml:space="preserve">beteiligt, um </w:t>
      </w:r>
      <w:r w:rsidR="001043D7" w:rsidRPr="00686634">
        <w:rPr>
          <w:rFonts w:ascii="Trade Gothic LT Std" w:hAnsi="Trade Gothic LT Std" w:cs="Arial"/>
          <w:sz w:val="18"/>
          <w:szCs w:val="18"/>
        </w:rPr>
        <w:t>lokale Radiostationen</w:t>
      </w:r>
      <w:r w:rsidR="00FF2A03" w:rsidRPr="00686634">
        <w:rPr>
          <w:rFonts w:ascii="Trade Gothic LT Std" w:hAnsi="Trade Gothic LT Std" w:cs="Arial"/>
          <w:sz w:val="18"/>
          <w:szCs w:val="18"/>
        </w:rPr>
        <w:t xml:space="preserve"> zu stärken</w:t>
      </w:r>
      <w:r w:rsidR="00B35E59" w:rsidRPr="00686634">
        <w:rPr>
          <w:rFonts w:ascii="Trade Gothic LT Std" w:hAnsi="Trade Gothic LT Std" w:cs="Arial"/>
          <w:sz w:val="18"/>
          <w:szCs w:val="18"/>
        </w:rPr>
        <w:t xml:space="preserve"> und für den Frieden zu werben</w:t>
      </w:r>
      <w:r w:rsidR="00FF2A03" w:rsidRPr="00686634">
        <w:rPr>
          <w:rFonts w:ascii="Trade Gothic LT Std" w:hAnsi="Trade Gothic LT Std" w:cs="Arial"/>
          <w:sz w:val="18"/>
          <w:szCs w:val="18"/>
        </w:rPr>
        <w:t xml:space="preserve">. </w:t>
      </w:r>
      <w:r w:rsidR="00B35E59" w:rsidRPr="00686634">
        <w:rPr>
          <w:rFonts w:ascii="Trade Gothic LT Std" w:hAnsi="Trade Gothic LT Std" w:cs="Arial"/>
          <w:sz w:val="18"/>
          <w:szCs w:val="18"/>
        </w:rPr>
        <w:t xml:space="preserve">So ist sie </w:t>
      </w:r>
      <w:r w:rsidR="005C6984" w:rsidRPr="00686634">
        <w:rPr>
          <w:rFonts w:ascii="Trade Gothic LT Std" w:hAnsi="Trade Gothic LT Std" w:cs="Arial"/>
          <w:sz w:val="18"/>
          <w:szCs w:val="18"/>
        </w:rPr>
        <w:t xml:space="preserve">u.a. </w:t>
      </w:r>
      <w:r w:rsidR="001043D7" w:rsidRPr="00686634">
        <w:rPr>
          <w:rFonts w:ascii="Trade Gothic LT Std" w:hAnsi="Trade Gothic LT Std" w:cs="Arial"/>
          <w:sz w:val="18"/>
          <w:szCs w:val="18"/>
        </w:rPr>
        <w:t>Geschäftsführerin des Verbundes von Bürgerradios „</w:t>
      </w:r>
      <w:hyperlink r:id="rId10" w:history="1">
        <w:r w:rsidR="001043D7" w:rsidRPr="00686634">
          <w:rPr>
            <w:rStyle w:val="Hyperlink"/>
            <w:rFonts w:ascii="Trade Gothic LT Std" w:hAnsi="Trade Gothic LT Std" w:cs="Arial"/>
            <w:color w:val="0000FF"/>
            <w:sz w:val="18"/>
            <w:szCs w:val="18"/>
          </w:rPr>
          <w:t>ComNet South Sudan</w:t>
        </w:r>
      </w:hyperlink>
      <w:r w:rsidR="001043D7" w:rsidRPr="00686634">
        <w:rPr>
          <w:rFonts w:ascii="Trade Gothic LT Std" w:hAnsi="Trade Gothic LT Std" w:cs="Arial"/>
          <w:sz w:val="18"/>
          <w:szCs w:val="18"/>
        </w:rPr>
        <w:t>“</w:t>
      </w:r>
      <w:r w:rsidR="00FF2A03" w:rsidRPr="00686634">
        <w:rPr>
          <w:rFonts w:ascii="Trade Gothic LT Std" w:hAnsi="Trade Gothic LT Std" w:cs="Arial"/>
          <w:sz w:val="18"/>
          <w:szCs w:val="18"/>
        </w:rPr>
        <w:t xml:space="preserve">, das von der UNESCO unterstützt wird. </w:t>
      </w:r>
      <w:r w:rsidR="00B27635" w:rsidRPr="00686634">
        <w:rPr>
          <w:rFonts w:ascii="Trade Gothic LT Std" w:hAnsi="Trade Gothic LT Std" w:cs="Arial"/>
          <w:sz w:val="18"/>
          <w:szCs w:val="18"/>
        </w:rPr>
        <w:t xml:space="preserve">Da ein Großteil der dortigen Bevölkerung nicht lesen kann und deshalb auf das Radio </w:t>
      </w:r>
      <w:r w:rsidR="0066771B" w:rsidRPr="00686634">
        <w:rPr>
          <w:rFonts w:ascii="Trade Gothic LT Std" w:hAnsi="Trade Gothic LT Std" w:cs="Arial"/>
          <w:sz w:val="18"/>
          <w:szCs w:val="18"/>
        </w:rPr>
        <w:t xml:space="preserve">als Informationsmedium </w:t>
      </w:r>
      <w:r w:rsidR="00B27635" w:rsidRPr="00686634">
        <w:rPr>
          <w:rFonts w:ascii="Trade Gothic LT Std" w:hAnsi="Trade Gothic LT Std" w:cs="Arial"/>
          <w:sz w:val="18"/>
          <w:szCs w:val="18"/>
        </w:rPr>
        <w:t xml:space="preserve">angewiesen </w:t>
      </w:r>
      <w:r w:rsidR="0066771B" w:rsidRPr="00686634">
        <w:rPr>
          <w:rFonts w:ascii="Trade Gothic LT Std" w:hAnsi="Trade Gothic LT Std" w:cs="Arial"/>
          <w:sz w:val="18"/>
          <w:szCs w:val="18"/>
        </w:rPr>
        <w:t>ist</w:t>
      </w:r>
      <w:r w:rsidR="00B27635" w:rsidRPr="00686634">
        <w:rPr>
          <w:rFonts w:ascii="Trade Gothic LT Std" w:hAnsi="Trade Gothic LT Std" w:cs="Arial"/>
          <w:sz w:val="18"/>
          <w:szCs w:val="18"/>
        </w:rPr>
        <w:t xml:space="preserve">, kann die Bedeutung dieser Arbeit für </w:t>
      </w:r>
      <w:r w:rsidR="00B27635" w:rsidRPr="00F43BC6">
        <w:rPr>
          <w:rFonts w:ascii="Trade Gothic LT Std" w:hAnsi="Trade Gothic LT Std" w:cs="Arial"/>
          <w:sz w:val="18"/>
          <w:szCs w:val="18"/>
        </w:rPr>
        <w:t xml:space="preserve">die Demokratie und den Friedensprozess im Südsudan kaum </w:t>
      </w:r>
      <w:r w:rsidR="00940423" w:rsidRPr="00F43BC6">
        <w:rPr>
          <w:rFonts w:ascii="Trade Gothic LT Std" w:hAnsi="Trade Gothic LT Std" w:cs="Arial"/>
          <w:sz w:val="18"/>
          <w:szCs w:val="18"/>
        </w:rPr>
        <w:t>über</w:t>
      </w:r>
      <w:r w:rsidR="00B27635" w:rsidRPr="00F43BC6">
        <w:rPr>
          <w:rFonts w:ascii="Trade Gothic LT Std" w:hAnsi="Trade Gothic LT Std" w:cs="Arial"/>
          <w:sz w:val="18"/>
          <w:szCs w:val="18"/>
        </w:rPr>
        <w:t xml:space="preserve">schätzt werden. </w:t>
      </w:r>
      <w:r w:rsidR="001D7288" w:rsidRPr="00F43BC6">
        <w:rPr>
          <w:rFonts w:ascii="Trade Gothic LT Std" w:hAnsi="Trade Gothic LT Std" w:cs="Arial"/>
          <w:sz w:val="18"/>
          <w:szCs w:val="18"/>
        </w:rPr>
        <w:t>Aufgrund ihrer journalistischen Tätigkeit sah sich Josephine Achiro Fortelo</w:t>
      </w:r>
      <w:r w:rsidR="001D7288" w:rsidRPr="00F43BC6">
        <w:rPr>
          <w:rFonts w:ascii="Trade Gothic LT Std" w:hAnsi="Trade Gothic LT Std" w:cs="Arial"/>
          <w:b/>
          <w:sz w:val="18"/>
          <w:szCs w:val="18"/>
        </w:rPr>
        <w:t xml:space="preserve"> </w:t>
      </w:r>
      <w:r w:rsidR="001D7288" w:rsidRPr="00F43BC6">
        <w:rPr>
          <w:rFonts w:ascii="Trade Gothic LT Std" w:hAnsi="Trade Gothic LT Std" w:cs="Arial"/>
          <w:sz w:val="18"/>
          <w:szCs w:val="18"/>
        </w:rPr>
        <w:t xml:space="preserve">bereits mehrfach ernsten Bedrohungen ausgesetzt. Sie lässt sich hiervon </w:t>
      </w:r>
      <w:r w:rsidR="00957E0B" w:rsidRPr="00F43BC6">
        <w:rPr>
          <w:rFonts w:ascii="Trade Gothic LT Std" w:hAnsi="Trade Gothic LT Std" w:cs="Arial"/>
          <w:sz w:val="18"/>
          <w:szCs w:val="18"/>
        </w:rPr>
        <w:t>jedoch</w:t>
      </w:r>
      <w:r w:rsidR="001D7288" w:rsidRPr="00F43BC6">
        <w:rPr>
          <w:rFonts w:ascii="Trade Gothic LT Std" w:hAnsi="Trade Gothic LT Std" w:cs="Arial"/>
          <w:sz w:val="18"/>
          <w:szCs w:val="18"/>
        </w:rPr>
        <w:t xml:space="preserve"> nicht einschüchtern. In ihren Sendungen kommen Menschen unterschiedlicher Ethnien und verschiedener politischer </w:t>
      </w:r>
      <w:r w:rsidR="001D7288" w:rsidRPr="00F43BC6">
        <w:rPr>
          <w:rFonts w:ascii="Trade Gothic LT Std" w:hAnsi="Trade Gothic LT Std" w:cs="Arial"/>
          <w:sz w:val="18"/>
          <w:szCs w:val="18"/>
        </w:rPr>
        <w:lastRenderedPageBreak/>
        <w:t xml:space="preserve">Überzeugungen zu Wort. Sie diskutiert Tabuthemen wie Flucht und Vertreibung. Lautstark </w:t>
      </w:r>
      <w:r w:rsidR="00814D92" w:rsidRPr="00F43BC6">
        <w:rPr>
          <w:rFonts w:ascii="Trade Gothic LT Std" w:hAnsi="Trade Gothic LT Std" w:cs="Arial"/>
          <w:sz w:val="18"/>
          <w:szCs w:val="18"/>
        </w:rPr>
        <w:t xml:space="preserve">fordert sie die </w:t>
      </w:r>
      <w:r w:rsidR="001D7288" w:rsidRPr="00F43BC6">
        <w:rPr>
          <w:rFonts w:ascii="Trade Gothic LT Std" w:hAnsi="Trade Gothic LT Std" w:cs="Arial"/>
          <w:sz w:val="18"/>
          <w:szCs w:val="18"/>
        </w:rPr>
        <w:t xml:space="preserve">Menschenrechte ein. Josephine Achiro Fortelo ist ein </w:t>
      </w:r>
      <w:r w:rsidR="00814D92" w:rsidRPr="00F43BC6">
        <w:rPr>
          <w:rFonts w:ascii="Trade Gothic LT Std" w:hAnsi="Trade Gothic LT Std" w:cs="Arial"/>
          <w:sz w:val="18"/>
          <w:szCs w:val="18"/>
        </w:rPr>
        <w:t>außergewöhnliches Vorbild</w:t>
      </w:r>
      <w:r w:rsidR="001D7288" w:rsidRPr="00F43BC6">
        <w:rPr>
          <w:rFonts w:ascii="Trade Gothic LT Std" w:hAnsi="Trade Gothic LT Std" w:cs="Arial"/>
          <w:sz w:val="18"/>
          <w:szCs w:val="18"/>
        </w:rPr>
        <w:t xml:space="preserve"> </w:t>
      </w:r>
      <w:r w:rsidR="00814D92" w:rsidRPr="00F43BC6">
        <w:rPr>
          <w:rFonts w:ascii="Trade Gothic LT Std" w:hAnsi="Trade Gothic LT Std"/>
          <w:sz w:val="18"/>
          <w:szCs w:val="18"/>
        </w:rPr>
        <w:t>für den Kampf um Meinungs- und Pressefreiheit als unerlässliche Voraussetzung der Demokratie</w:t>
      </w:r>
      <w:r w:rsidR="00814D92" w:rsidRPr="00F43BC6">
        <w:rPr>
          <w:rFonts w:ascii="Trade Gothic LT Std" w:hAnsi="Trade Gothic LT Std" w:cs="Arial"/>
          <w:sz w:val="18"/>
          <w:szCs w:val="18"/>
        </w:rPr>
        <w:t>.</w:t>
      </w:r>
    </w:p>
    <w:p w:rsidR="00990866" w:rsidRDefault="00990866" w:rsidP="001043D7">
      <w:pPr>
        <w:spacing w:after="120"/>
        <w:rPr>
          <w:rFonts w:ascii="Trade Gothic LT Std" w:hAnsi="Trade Gothic LT Std" w:cs="Arial"/>
          <w:sz w:val="18"/>
          <w:szCs w:val="18"/>
        </w:rPr>
      </w:pPr>
    </w:p>
    <w:p w:rsidR="00495383" w:rsidRDefault="00495383" w:rsidP="00E21196">
      <w:pPr>
        <w:spacing w:after="120"/>
        <w:rPr>
          <w:rFonts w:ascii="Trade Gothic LT Std" w:hAnsi="Trade Gothic LT Std" w:cs="Arial"/>
          <w:sz w:val="18"/>
          <w:szCs w:val="18"/>
        </w:rPr>
      </w:pPr>
      <w:r w:rsidRPr="00F43BC6">
        <w:rPr>
          <w:rFonts w:ascii="Trade Gothic LT Std" w:hAnsi="Trade Gothic LT Std" w:cs="Arial"/>
          <w:sz w:val="18"/>
          <w:szCs w:val="18"/>
        </w:rPr>
        <w:t xml:space="preserve">Das Kuratorium der Stiftung, das die Preisträger auswählt, hat seine Entscheidung bereits Mitte Mai getroffen. Es konnte dabei auf Vorschläge von Kooperationspartnern der Stiftung wie Amnesty International, Journalisten helfen Journalisten und Reporter ohne Grenzen zurückgreifen. Namensgeber des Preises ist der in Schorndorf geborene Buchhändler Johann Philipp Palm (1766-1806). Er war wegen der Herausgabe und des Verkaufs einer napoleonkritischen Flugschrift in einem Scheinprozess zum Tode verurteilt und erschossen worden. </w:t>
      </w:r>
    </w:p>
    <w:p w:rsidR="00990866" w:rsidRPr="00F43BC6" w:rsidRDefault="00990866" w:rsidP="00E21196">
      <w:pPr>
        <w:spacing w:after="120"/>
        <w:rPr>
          <w:rFonts w:ascii="Trade Gothic LT Std" w:hAnsi="Trade Gothic LT Std" w:cs="Arial"/>
          <w:sz w:val="18"/>
          <w:szCs w:val="18"/>
        </w:rPr>
      </w:pPr>
    </w:p>
    <w:p w:rsidR="00FE67D1" w:rsidRDefault="0015540B" w:rsidP="00E21196">
      <w:pPr>
        <w:spacing w:after="120"/>
        <w:rPr>
          <w:rFonts w:ascii="Trade Gothic LT Std" w:hAnsi="Trade Gothic LT Std"/>
          <w:sz w:val="18"/>
          <w:szCs w:val="18"/>
        </w:rPr>
      </w:pPr>
      <w:r w:rsidRPr="00F43BC6">
        <w:rPr>
          <w:rFonts w:ascii="Trade Gothic LT Std" w:hAnsi="Trade Gothic LT Std"/>
          <w:sz w:val="18"/>
          <w:szCs w:val="18"/>
        </w:rPr>
        <w:t>----------------------------------------------------------------------------------</w:t>
      </w:r>
    </w:p>
    <w:p w:rsidR="00103C65" w:rsidRPr="00F43BC6" w:rsidRDefault="00957E0B" w:rsidP="00E21196">
      <w:pPr>
        <w:spacing w:after="120"/>
        <w:rPr>
          <w:rFonts w:ascii="Trade Gothic LT Std" w:hAnsi="Trade Gothic LT Std"/>
          <w:b/>
          <w:sz w:val="18"/>
          <w:szCs w:val="18"/>
        </w:rPr>
      </w:pPr>
      <w:r w:rsidRPr="00F43BC6">
        <w:rPr>
          <w:rFonts w:ascii="Trade Gothic LT Std" w:hAnsi="Trade Gothic LT Std" w:cs="Arial"/>
          <w:sz w:val="18"/>
          <w:szCs w:val="18"/>
        </w:rPr>
        <w:t xml:space="preserve">Die Preisträgerinnen nehmen die Auszeichnung in einem </w:t>
      </w:r>
      <w:r w:rsidRPr="00F43BC6">
        <w:rPr>
          <w:rFonts w:ascii="Trade Gothic LT Std" w:hAnsi="Trade Gothic LT Std" w:cs="Arial"/>
          <w:b/>
          <w:sz w:val="18"/>
          <w:szCs w:val="18"/>
        </w:rPr>
        <w:t xml:space="preserve">Festakt am Sonntag, den 2. Dezember, </w:t>
      </w:r>
      <w:r w:rsidRPr="00F43BC6">
        <w:rPr>
          <w:rFonts w:ascii="Trade Gothic LT Std" w:hAnsi="Trade Gothic LT Std"/>
          <w:b/>
          <w:sz w:val="18"/>
          <w:szCs w:val="18"/>
        </w:rPr>
        <w:t>in der Barbara-Künkelin-Halle in Schorndorf</w:t>
      </w:r>
      <w:r w:rsidRPr="00F43BC6">
        <w:rPr>
          <w:rFonts w:ascii="Trade Gothic LT Std" w:hAnsi="Trade Gothic LT Std" w:cs="Arial"/>
          <w:b/>
          <w:sz w:val="18"/>
          <w:szCs w:val="18"/>
        </w:rPr>
        <w:t xml:space="preserve"> persönlich entgegen.</w:t>
      </w:r>
      <w:r w:rsidRPr="00F43BC6">
        <w:rPr>
          <w:rFonts w:ascii="Trade Gothic LT Std" w:hAnsi="Trade Gothic LT Std" w:cs="Arial"/>
          <w:sz w:val="18"/>
          <w:szCs w:val="18"/>
        </w:rPr>
        <w:t xml:space="preserve"> Die Veranstaltung ist öffentlich und beginnt um 11:00 Uhr. Die Festrede hält Prof. Dr. Dr. h.c. Heiner Bielefeldt von der Friedrich-</w:t>
      </w:r>
      <w:r w:rsidR="005479C3" w:rsidRPr="00F43BC6">
        <w:rPr>
          <w:rFonts w:ascii="Trade Gothic LT Std" w:hAnsi="Trade Gothic LT Std" w:cs="Arial"/>
          <w:sz w:val="18"/>
          <w:szCs w:val="18"/>
        </w:rPr>
        <w:t>Alexander-Universität Erlangen/</w:t>
      </w:r>
      <w:r w:rsidRPr="00F43BC6">
        <w:rPr>
          <w:rFonts w:ascii="Trade Gothic LT Std" w:hAnsi="Trade Gothic LT Std" w:cs="Arial"/>
          <w:sz w:val="18"/>
          <w:szCs w:val="18"/>
        </w:rPr>
        <w:t xml:space="preserve">Nürnberg, ehem. Sonderberichterstatter für Religions- und Weltanschauungsfreiheit des UN-Menschenrechtsrats. </w:t>
      </w:r>
    </w:p>
    <w:p w:rsidR="00FC0D3E" w:rsidRDefault="00FC0D3E" w:rsidP="00E21196">
      <w:pPr>
        <w:spacing w:after="120"/>
        <w:rPr>
          <w:rFonts w:ascii="Trade Gothic LT Std" w:hAnsi="Trade Gothic LT Std" w:cs="Arial"/>
          <w:sz w:val="18"/>
          <w:szCs w:val="18"/>
        </w:rPr>
      </w:pPr>
    </w:p>
    <w:p w:rsidR="00103C65" w:rsidRPr="00F43BC6" w:rsidRDefault="006E6140" w:rsidP="00E21196">
      <w:pPr>
        <w:pStyle w:val="Header"/>
        <w:spacing w:after="120"/>
        <w:rPr>
          <w:rFonts w:ascii="Trade Gothic LT Std" w:hAnsi="Trade Gothic LT Std" w:cs="Helvetica"/>
          <w:sz w:val="18"/>
          <w:szCs w:val="18"/>
        </w:rPr>
      </w:pPr>
      <w:r w:rsidRPr="00F43BC6">
        <w:rPr>
          <w:rFonts w:ascii="Trade Gothic LT Std" w:hAnsi="Trade Gothic LT Std" w:cs="Helvetica"/>
          <w:sz w:val="18"/>
          <w:szCs w:val="18"/>
        </w:rPr>
        <w:t>-----------------------------------------------------------------------------------------------------------</w:t>
      </w:r>
    </w:p>
    <w:p w:rsidR="00FE67D1" w:rsidRPr="00F43BC6" w:rsidRDefault="00FE67D1" w:rsidP="00E21196">
      <w:pPr>
        <w:pStyle w:val="Header"/>
        <w:spacing w:after="120"/>
        <w:rPr>
          <w:rFonts w:ascii="Trade Gothic LT Std" w:hAnsi="Trade Gothic LT Std" w:cs="Helvetica"/>
          <w:b/>
          <w:sz w:val="18"/>
          <w:szCs w:val="18"/>
          <w:u w:val="single"/>
        </w:rPr>
      </w:pPr>
      <w:r w:rsidRPr="00F43BC6">
        <w:rPr>
          <w:rFonts w:ascii="Trade Gothic LT Std" w:hAnsi="Trade Gothic LT Std" w:cs="Helvetica"/>
          <w:b/>
          <w:sz w:val="18"/>
          <w:szCs w:val="18"/>
          <w:u w:val="single"/>
        </w:rPr>
        <w:t>Weitere Informationen</w:t>
      </w:r>
    </w:p>
    <w:p w:rsidR="00FE67D1" w:rsidRPr="00F43BC6" w:rsidRDefault="00FE67D1" w:rsidP="00E21196">
      <w:pPr>
        <w:pStyle w:val="Header"/>
        <w:spacing w:after="120"/>
        <w:rPr>
          <w:rFonts w:ascii="Trade Gothic LT Std" w:hAnsi="Trade Gothic LT Std" w:cs="Helvetica"/>
          <w:sz w:val="18"/>
          <w:szCs w:val="18"/>
        </w:rPr>
      </w:pPr>
    </w:p>
    <w:p w:rsidR="00DB383C" w:rsidRPr="00F43BC6" w:rsidRDefault="00AF7330" w:rsidP="00E21196">
      <w:pPr>
        <w:pStyle w:val="Header"/>
        <w:spacing w:after="120"/>
        <w:rPr>
          <w:rFonts w:ascii="Trade Gothic LT Std" w:hAnsi="Trade Gothic LT Std" w:cs="Helvetica"/>
          <w:sz w:val="18"/>
          <w:szCs w:val="18"/>
        </w:rPr>
      </w:pPr>
      <w:r w:rsidRPr="00AF7330">
        <w:rPr>
          <w:rFonts w:ascii="Trade Gothic LT Std" w:hAnsi="Trade Gothic LT Std" w:cs="Arial"/>
          <w:b/>
          <w:sz w:val="18"/>
          <w:szCs w:val="18"/>
        </w:rPr>
        <w:t>Š</w:t>
      </w:r>
      <w:r w:rsidR="00DB383C" w:rsidRPr="00AF7330">
        <w:rPr>
          <w:rFonts w:ascii="Trade Gothic LT Std" w:hAnsi="Trade Gothic LT Std" w:cs="Arial"/>
          <w:b/>
          <w:sz w:val="18"/>
          <w:szCs w:val="18"/>
        </w:rPr>
        <w:t>tefica</w:t>
      </w:r>
      <w:r w:rsidR="00DB383C" w:rsidRPr="00F43BC6">
        <w:rPr>
          <w:rFonts w:ascii="Trade Gothic LT Std" w:hAnsi="Trade Gothic LT Std" w:cs="Arial"/>
          <w:b/>
          <w:sz w:val="18"/>
          <w:szCs w:val="18"/>
        </w:rPr>
        <w:t xml:space="preserve"> Gali</w:t>
      </w:r>
      <w:r w:rsidR="00DB383C" w:rsidRPr="00F43BC6">
        <w:rPr>
          <w:rFonts w:ascii="Calibri" w:hAnsi="Calibri" w:cs="Calibri"/>
          <w:b/>
          <w:sz w:val="18"/>
          <w:szCs w:val="18"/>
        </w:rPr>
        <w:t>ć</w:t>
      </w:r>
      <w:r w:rsidR="00DB383C" w:rsidRPr="00F43BC6">
        <w:rPr>
          <w:rFonts w:ascii="Trade Gothic LT Std" w:hAnsi="Trade Gothic LT Std" w:cs="Helvetica"/>
          <w:sz w:val="18"/>
          <w:szCs w:val="18"/>
        </w:rPr>
        <w:t xml:space="preserve">, </w:t>
      </w:r>
      <w:r w:rsidR="006D3460">
        <w:rPr>
          <w:rFonts w:ascii="Trade Gothic LT Std" w:hAnsi="Trade Gothic LT Std" w:cs="Helvetica"/>
          <w:sz w:val="18"/>
          <w:szCs w:val="18"/>
        </w:rPr>
        <w:t xml:space="preserve">Menschenrechtsaktivistin, </w:t>
      </w:r>
      <w:r w:rsidR="002011D4">
        <w:rPr>
          <w:rFonts w:ascii="Trade Gothic LT Std" w:hAnsi="Trade Gothic LT Std" w:cs="Helvetica"/>
          <w:sz w:val="18"/>
          <w:szCs w:val="18"/>
        </w:rPr>
        <w:t xml:space="preserve">Fotografin und </w:t>
      </w:r>
      <w:r w:rsidR="00DB383C" w:rsidRPr="00F43BC6">
        <w:rPr>
          <w:rFonts w:ascii="Trade Gothic LT Std" w:hAnsi="Trade Gothic LT Std" w:cs="Helvetica"/>
          <w:sz w:val="18"/>
          <w:szCs w:val="18"/>
        </w:rPr>
        <w:t>Journalistin aus Bosnien-Herzegowina</w:t>
      </w:r>
    </w:p>
    <w:p w:rsidR="00DB383C" w:rsidRPr="00F43BC6" w:rsidRDefault="00940423" w:rsidP="00E21196">
      <w:pPr>
        <w:pStyle w:val="Header"/>
        <w:numPr>
          <w:ilvl w:val="0"/>
          <w:numId w:val="1"/>
        </w:numPr>
        <w:spacing w:after="120"/>
        <w:rPr>
          <w:rFonts w:ascii="Trade Gothic LT Std" w:hAnsi="Trade Gothic LT Std" w:cs="Helvetica"/>
          <w:sz w:val="18"/>
          <w:szCs w:val="18"/>
        </w:rPr>
      </w:pPr>
      <w:r w:rsidRPr="00F43BC6">
        <w:rPr>
          <w:rFonts w:ascii="Trade Gothic LT Std" w:hAnsi="Trade Gothic LT Std" w:cs="Helvetica"/>
          <w:sz w:val="18"/>
          <w:szCs w:val="18"/>
        </w:rPr>
        <w:t>Bosnien-Herzegowina</w:t>
      </w:r>
      <w:r w:rsidR="00265483" w:rsidRPr="00F43BC6">
        <w:rPr>
          <w:rFonts w:ascii="Trade Gothic LT Std" w:hAnsi="Trade Gothic LT Std" w:cs="Helvetica"/>
          <w:sz w:val="18"/>
          <w:szCs w:val="18"/>
        </w:rPr>
        <w:t xml:space="preserve"> auf </w:t>
      </w:r>
      <w:r w:rsidR="00DB383C" w:rsidRPr="00F43BC6">
        <w:rPr>
          <w:rFonts w:ascii="Trade Gothic LT Std" w:hAnsi="Trade Gothic LT Std" w:cs="Helvetica"/>
          <w:sz w:val="18"/>
          <w:szCs w:val="18"/>
        </w:rPr>
        <w:t>Platz 62 von 180 auf der Rangliste der Pressefreiheit von R</w:t>
      </w:r>
      <w:r w:rsidR="00265483" w:rsidRPr="00F43BC6">
        <w:rPr>
          <w:rFonts w:ascii="Trade Gothic LT Std" w:hAnsi="Trade Gothic LT Std" w:cs="Helvetica"/>
          <w:sz w:val="18"/>
          <w:szCs w:val="18"/>
        </w:rPr>
        <w:t>eporter ohne Grenzen:</w:t>
      </w:r>
      <w:r w:rsidR="00DB383C" w:rsidRPr="00F43BC6">
        <w:rPr>
          <w:rFonts w:ascii="Trade Gothic LT Std" w:hAnsi="Trade Gothic LT Std" w:cs="Helvetica"/>
          <w:sz w:val="18"/>
          <w:szCs w:val="18"/>
        </w:rPr>
        <w:t xml:space="preserve"> </w:t>
      </w:r>
      <w:hyperlink r:id="rId11" w:history="1">
        <w:r w:rsidR="00DB383C" w:rsidRPr="00F43BC6">
          <w:rPr>
            <w:rStyle w:val="Hyperlink"/>
            <w:rFonts w:ascii="Trade Gothic LT Std" w:hAnsi="Trade Gothic LT Std" w:cs="Helvetica"/>
            <w:sz w:val="18"/>
            <w:szCs w:val="18"/>
          </w:rPr>
          <w:t>https://www.reporter-ohne-grenzen.de/bosnien-herzegowina/</w:t>
        </w:r>
      </w:hyperlink>
    </w:p>
    <w:p w:rsidR="00F43BC6" w:rsidRDefault="00F43BC6" w:rsidP="00F43BC6">
      <w:pPr>
        <w:pStyle w:val="Header"/>
        <w:numPr>
          <w:ilvl w:val="0"/>
          <w:numId w:val="1"/>
        </w:numPr>
        <w:spacing w:after="120"/>
        <w:rPr>
          <w:rFonts w:ascii="Trade Gothic LT Std" w:hAnsi="Trade Gothic LT Std" w:cs="Helvetica"/>
          <w:sz w:val="18"/>
          <w:szCs w:val="18"/>
        </w:rPr>
      </w:pPr>
      <w:r>
        <w:rPr>
          <w:rFonts w:ascii="Trade Gothic LT Std" w:hAnsi="Trade Gothic LT Std" w:cs="Helvetica"/>
          <w:sz w:val="18"/>
          <w:szCs w:val="18"/>
        </w:rPr>
        <w:t xml:space="preserve">Länderreport Bosnien-Herzegowina von Amnesty International: </w:t>
      </w:r>
      <w:hyperlink r:id="rId12" w:history="1">
        <w:r w:rsidRPr="004167BF">
          <w:rPr>
            <w:rStyle w:val="Hyperlink"/>
            <w:rFonts w:ascii="Trade Gothic LT Std" w:hAnsi="Trade Gothic LT Std" w:cs="Helvetica"/>
            <w:sz w:val="18"/>
            <w:szCs w:val="18"/>
          </w:rPr>
          <w:t>https://www.amnesty.de/jahresbericht/2017/bosnien-und-herzegowina</w:t>
        </w:r>
      </w:hyperlink>
      <w:r>
        <w:rPr>
          <w:rFonts w:ascii="Trade Gothic LT Std" w:hAnsi="Trade Gothic LT Std" w:cs="Helvetica"/>
          <w:sz w:val="18"/>
          <w:szCs w:val="18"/>
        </w:rPr>
        <w:t xml:space="preserve"> </w:t>
      </w:r>
    </w:p>
    <w:p w:rsidR="00DB383C" w:rsidRPr="00686634" w:rsidRDefault="00DB383C" w:rsidP="00E21196">
      <w:pPr>
        <w:pStyle w:val="Header"/>
        <w:numPr>
          <w:ilvl w:val="0"/>
          <w:numId w:val="1"/>
        </w:numPr>
        <w:spacing w:after="120"/>
        <w:rPr>
          <w:rFonts w:ascii="Trade Gothic LT Std" w:hAnsi="Trade Gothic LT Std" w:cs="Helvetica"/>
          <w:sz w:val="18"/>
          <w:szCs w:val="18"/>
        </w:rPr>
      </w:pPr>
      <w:r w:rsidRPr="00F43BC6">
        <w:rPr>
          <w:rFonts w:ascii="Trade Gothic LT Std" w:hAnsi="Trade Gothic LT Std" w:cs="Helvetica"/>
          <w:sz w:val="18"/>
          <w:szCs w:val="18"/>
        </w:rPr>
        <w:t xml:space="preserve">Vorschlag von unserem Kooperationspartner Journalisten helfen Journalisten e.V., München </w:t>
      </w:r>
      <w:hyperlink r:id="rId13" w:history="1">
        <w:r w:rsidRPr="00F43BC6">
          <w:rPr>
            <w:rStyle w:val="Hyperlink"/>
            <w:rFonts w:ascii="Trade Gothic LT Std" w:hAnsi="Trade Gothic LT Std" w:cs="Helvetica"/>
            <w:sz w:val="18"/>
            <w:szCs w:val="18"/>
          </w:rPr>
          <w:t>http://journalistenhelfen.org/</w:t>
        </w:r>
      </w:hyperlink>
      <w:r w:rsidRPr="00F43BC6">
        <w:rPr>
          <w:rFonts w:ascii="Trade Gothic LT Std" w:hAnsi="Trade Gothic LT Std" w:cs="Helvetica"/>
          <w:sz w:val="18"/>
          <w:szCs w:val="18"/>
        </w:rPr>
        <w:t xml:space="preserve"> </w:t>
      </w:r>
    </w:p>
    <w:p w:rsidR="00AF7330" w:rsidRPr="00686634" w:rsidRDefault="00AF7330" w:rsidP="002011D4">
      <w:pPr>
        <w:pStyle w:val="Header"/>
        <w:numPr>
          <w:ilvl w:val="0"/>
          <w:numId w:val="1"/>
        </w:numPr>
        <w:spacing w:after="120"/>
        <w:rPr>
          <w:rFonts w:ascii="Trade Gothic LT Std" w:hAnsi="Trade Gothic LT Std" w:cs="Helvetica"/>
          <w:sz w:val="18"/>
          <w:szCs w:val="18"/>
        </w:rPr>
      </w:pPr>
      <w:r w:rsidRPr="00686634">
        <w:rPr>
          <w:rFonts w:ascii="Trade Gothic LT Std" w:hAnsi="Trade Gothic LT Std" w:cs="Helvetica"/>
          <w:sz w:val="18"/>
          <w:szCs w:val="18"/>
        </w:rPr>
        <w:t>ARD Studio Osteuropa/ Wien über den Fall Praljak und Štefica Gali</w:t>
      </w:r>
      <w:r w:rsidRPr="00686634">
        <w:rPr>
          <w:rFonts w:ascii="Calibri" w:hAnsi="Calibri" w:cs="Calibri"/>
          <w:sz w:val="18"/>
          <w:szCs w:val="18"/>
        </w:rPr>
        <w:t>ć</w:t>
      </w:r>
      <w:r w:rsidRPr="00686634">
        <w:rPr>
          <w:rFonts w:ascii="Trade Gothic LT Std" w:hAnsi="Trade Gothic LT Std" w:cs="Calibri"/>
          <w:sz w:val="18"/>
          <w:szCs w:val="18"/>
        </w:rPr>
        <w:t xml:space="preserve">: </w:t>
      </w:r>
      <w:hyperlink r:id="rId14" w:history="1">
        <w:r w:rsidR="002011D4" w:rsidRPr="00686634">
          <w:rPr>
            <w:rStyle w:val="Hyperlink"/>
            <w:rFonts w:ascii="Trade Gothic LT Std" w:hAnsi="Trade Gothic LT Std" w:cs="Calibri"/>
            <w:sz w:val="18"/>
            <w:szCs w:val="18"/>
          </w:rPr>
          <w:t>https://www.ard-wien.de/2017/12/08/lage-in-mostar-und-capljina/</w:t>
        </w:r>
      </w:hyperlink>
      <w:r w:rsidR="002011D4" w:rsidRPr="00686634">
        <w:rPr>
          <w:rFonts w:ascii="Trade Gothic LT Std" w:hAnsi="Trade Gothic LT Std" w:cs="Calibri"/>
          <w:sz w:val="18"/>
          <w:szCs w:val="18"/>
        </w:rPr>
        <w:t xml:space="preserve"> </w:t>
      </w:r>
    </w:p>
    <w:p w:rsidR="005479C3" w:rsidRPr="00686634" w:rsidRDefault="005479C3" w:rsidP="00E21196">
      <w:pPr>
        <w:pStyle w:val="Header"/>
        <w:spacing w:after="120"/>
        <w:rPr>
          <w:rFonts w:ascii="Trade Gothic LT Std" w:hAnsi="Trade Gothic LT Std" w:cs="Arial"/>
          <w:b/>
          <w:sz w:val="18"/>
          <w:szCs w:val="18"/>
        </w:rPr>
      </w:pPr>
    </w:p>
    <w:p w:rsidR="00753E47" w:rsidRPr="00F43BC6" w:rsidRDefault="00DB383C" w:rsidP="00E21196">
      <w:pPr>
        <w:pStyle w:val="Header"/>
        <w:spacing w:after="120"/>
        <w:rPr>
          <w:rFonts w:ascii="Trade Gothic LT Std" w:hAnsi="Trade Gothic LT Std" w:cs="Helvetica"/>
          <w:sz w:val="18"/>
          <w:szCs w:val="18"/>
        </w:rPr>
      </w:pPr>
      <w:r w:rsidRPr="00F43BC6">
        <w:rPr>
          <w:rFonts w:ascii="Trade Gothic LT Std" w:hAnsi="Trade Gothic LT Std" w:cs="Arial"/>
          <w:b/>
          <w:sz w:val="18"/>
          <w:szCs w:val="18"/>
        </w:rPr>
        <w:t xml:space="preserve">Josephine Achiro Fortelo, </w:t>
      </w:r>
      <w:r w:rsidR="009B3DCD" w:rsidRPr="00F43BC6">
        <w:rPr>
          <w:rFonts w:ascii="Trade Gothic LT Std" w:hAnsi="Trade Gothic LT Std" w:cs="Arial"/>
          <w:sz w:val="18"/>
          <w:szCs w:val="18"/>
        </w:rPr>
        <w:t xml:space="preserve">Radiojournalistin aus dem </w:t>
      </w:r>
      <w:r w:rsidR="009401F1" w:rsidRPr="00F43BC6">
        <w:rPr>
          <w:rFonts w:ascii="Trade Gothic LT Std" w:hAnsi="Trade Gothic LT Std" w:cs="Helvetica"/>
          <w:sz w:val="18"/>
          <w:szCs w:val="18"/>
        </w:rPr>
        <w:t>Südsudan</w:t>
      </w:r>
    </w:p>
    <w:p w:rsidR="00FE67D1" w:rsidRPr="00F43BC6" w:rsidRDefault="00265483" w:rsidP="00E21196">
      <w:pPr>
        <w:pStyle w:val="Header"/>
        <w:numPr>
          <w:ilvl w:val="0"/>
          <w:numId w:val="1"/>
        </w:numPr>
        <w:spacing w:after="120"/>
        <w:rPr>
          <w:rFonts w:ascii="Trade Gothic LT Std" w:hAnsi="Trade Gothic LT Std" w:cs="Helvetica"/>
          <w:sz w:val="18"/>
          <w:szCs w:val="18"/>
        </w:rPr>
      </w:pPr>
      <w:r w:rsidRPr="00F43BC6">
        <w:rPr>
          <w:rFonts w:ascii="Trade Gothic LT Std" w:hAnsi="Trade Gothic LT Std" w:cs="Helvetica"/>
          <w:sz w:val="18"/>
          <w:szCs w:val="18"/>
        </w:rPr>
        <w:t xml:space="preserve">Südsudan auf </w:t>
      </w:r>
      <w:r w:rsidR="009401F1" w:rsidRPr="00F43BC6">
        <w:rPr>
          <w:rFonts w:ascii="Trade Gothic LT Std" w:hAnsi="Trade Gothic LT Std" w:cs="Helvetica"/>
          <w:sz w:val="18"/>
          <w:szCs w:val="18"/>
        </w:rPr>
        <w:t>Platz 144 von 180 auf der Rangliste der Pressefreiheit von R</w:t>
      </w:r>
      <w:r w:rsidRPr="00F43BC6">
        <w:rPr>
          <w:rFonts w:ascii="Trade Gothic LT Std" w:hAnsi="Trade Gothic LT Std" w:cs="Helvetica"/>
          <w:sz w:val="18"/>
          <w:szCs w:val="18"/>
        </w:rPr>
        <w:t>eporter ohne Grenzen</w:t>
      </w:r>
      <w:r w:rsidR="009401F1" w:rsidRPr="00F43BC6">
        <w:rPr>
          <w:rFonts w:ascii="Trade Gothic LT Std" w:hAnsi="Trade Gothic LT Std" w:cs="Helvetica"/>
          <w:sz w:val="18"/>
          <w:szCs w:val="18"/>
        </w:rPr>
        <w:t xml:space="preserve">: </w:t>
      </w:r>
      <w:hyperlink r:id="rId15" w:history="1">
        <w:r w:rsidR="009401F1" w:rsidRPr="00F43BC6">
          <w:rPr>
            <w:rStyle w:val="Hyperlink"/>
            <w:rFonts w:ascii="Trade Gothic LT Std" w:hAnsi="Trade Gothic LT Std" w:cs="Helvetica"/>
            <w:sz w:val="18"/>
            <w:szCs w:val="18"/>
          </w:rPr>
          <w:t>https://www.reporter-ohne-grenzen.de/suedsudan/</w:t>
        </w:r>
      </w:hyperlink>
    </w:p>
    <w:p w:rsidR="002011D4" w:rsidRDefault="002011D4" w:rsidP="002011D4">
      <w:pPr>
        <w:pStyle w:val="Header"/>
        <w:numPr>
          <w:ilvl w:val="0"/>
          <w:numId w:val="1"/>
        </w:numPr>
        <w:spacing w:after="120"/>
        <w:rPr>
          <w:rFonts w:ascii="Trade Gothic LT Std" w:hAnsi="Trade Gothic LT Std" w:cs="Helvetica"/>
          <w:sz w:val="18"/>
          <w:szCs w:val="18"/>
        </w:rPr>
      </w:pPr>
      <w:r>
        <w:rPr>
          <w:rFonts w:ascii="Trade Gothic LT Std" w:hAnsi="Trade Gothic LT Std" w:cs="Helvetica"/>
          <w:sz w:val="18"/>
          <w:szCs w:val="18"/>
        </w:rPr>
        <w:lastRenderedPageBreak/>
        <w:t xml:space="preserve">Länderreport Südsudan von Amnesty International: </w:t>
      </w:r>
      <w:hyperlink r:id="rId16" w:history="1">
        <w:r w:rsidRPr="004167BF">
          <w:rPr>
            <w:rStyle w:val="Hyperlink"/>
            <w:rFonts w:ascii="Trade Gothic LT Std" w:hAnsi="Trade Gothic LT Std" w:cs="Helvetica"/>
            <w:sz w:val="18"/>
            <w:szCs w:val="18"/>
          </w:rPr>
          <w:t>https://www.amnesty.de/jahresbericht/2017/suedsudan</w:t>
        </w:r>
      </w:hyperlink>
      <w:r>
        <w:rPr>
          <w:rFonts w:ascii="Trade Gothic LT Std" w:hAnsi="Trade Gothic LT Std" w:cs="Helvetica"/>
          <w:sz w:val="18"/>
          <w:szCs w:val="18"/>
        </w:rPr>
        <w:t xml:space="preserve"> </w:t>
      </w:r>
    </w:p>
    <w:p w:rsidR="009401F1" w:rsidRDefault="00FC0D3E" w:rsidP="00E21196">
      <w:pPr>
        <w:pStyle w:val="Header"/>
        <w:numPr>
          <w:ilvl w:val="0"/>
          <w:numId w:val="1"/>
        </w:numPr>
        <w:spacing w:after="120"/>
        <w:rPr>
          <w:rFonts w:ascii="Trade Gothic LT Std" w:hAnsi="Trade Gothic LT Std" w:cs="Helvetica"/>
          <w:sz w:val="18"/>
          <w:szCs w:val="18"/>
        </w:rPr>
      </w:pPr>
      <w:r w:rsidRPr="00F43BC6">
        <w:rPr>
          <w:rFonts w:ascii="Trade Gothic LT Std" w:hAnsi="Trade Gothic LT Std" w:cs="Helvetica"/>
          <w:sz w:val="18"/>
          <w:szCs w:val="18"/>
        </w:rPr>
        <w:t>Vorschlag von den Neuen Deutschen Medienmachern</w:t>
      </w:r>
      <w:r w:rsidR="00CC56CA" w:rsidRPr="00F43BC6">
        <w:rPr>
          <w:rFonts w:ascii="Trade Gothic LT Std" w:hAnsi="Trade Gothic LT Std" w:cs="Helvetica"/>
          <w:sz w:val="18"/>
          <w:szCs w:val="18"/>
        </w:rPr>
        <w:t xml:space="preserve"> </w:t>
      </w:r>
      <w:hyperlink r:id="rId17" w:history="1">
        <w:r w:rsidR="008C3928" w:rsidRPr="004167BF">
          <w:rPr>
            <w:rStyle w:val="Hyperlink"/>
            <w:rFonts w:ascii="Trade Gothic LT Std" w:hAnsi="Trade Gothic LT Std" w:cs="Helvetica"/>
            <w:sz w:val="18"/>
            <w:szCs w:val="18"/>
          </w:rPr>
          <w:t>https://www.neuemedienmacher.de</w:t>
        </w:r>
      </w:hyperlink>
      <w:r w:rsidR="008C3928">
        <w:rPr>
          <w:rFonts w:ascii="Trade Gothic LT Std" w:hAnsi="Trade Gothic LT Std" w:cs="Helvetica"/>
          <w:sz w:val="18"/>
          <w:szCs w:val="18"/>
        </w:rPr>
        <w:t xml:space="preserve">, </w:t>
      </w:r>
      <w:r w:rsidRPr="00F43BC6">
        <w:rPr>
          <w:rFonts w:ascii="Trade Gothic LT Std" w:hAnsi="Trade Gothic LT Std" w:cs="Helvetica"/>
          <w:sz w:val="18"/>
          <w:szCs w:val="18"/>
        </w:rPr>
        <w:t>vorgelegt von unserem Kuratoriumsmitglied Anne Chebu, Frankfurt/ Main.</w:t>
      </w:r>
    </w:p>
    <w:p w:rsidR="00686634" w:rsidRPr="00F43BC6" w:rsidRDefault="00686634" w:rsidP="00686634">
      <w:pPr>
        <w:pStyle w:val="Header"/>
        <w:numPr>
          <w:ilvl w:val="0"/>
          <w:numId w:val="1"/>
        </w:numPr>
        <w:spacing w:after="120"/>
        <w:rPr>
          <w:rFonts w:ascii="Trade Gothic LT Std" w:hAnsi="Trade Gothic LT Std" w:cs="Helvetica"/>
          <w:sz w:val="18"/>
          <w:szCs w:val="18"/>
        </w:rPr>
      </w:pPr>
      <w:r>
        <w:rPr>
          <w:rFonts w:ascii="Trade Gothic LT Std" w:hAnsi="Trade Gothic LT Std" w:cs="Helvetica"/>
          <w:sz w:val="18"/>
          <w:szCs w:val="18"/>
        </w:rPr>
        <w:t xml:space="preserve">Deutsche Welle Akademie über Radioberichterstattung und Josephine Achiro: </w:t>
      </w:r>
      <w:hyperlink r:id="rId18" w:history="1">
        <w:r w:rsidRPr="004167BF">
          <w:rPr>
            <w:rStyle w:val="Hyperlink"/>
            <w:rFonts w:ascii="Trade Gothic LT Std" w:hAnsi="Trade Gothic LT Std" w:cs="Helvetica"/>
            <w:sz w:val="18"/>
            <w:szCs w:val="18"/>
          </w:rPr>
          <w:t>http://www.dw.com/de/s%C3%BCdsudan-immer-wieder-auf-sendung/a-19223711</w:t>
        </w:r>
      </w:hyperlink>
      <w:r>
        <w:rPr>
          <w:rFonts w:ascii="Trade Gothic LT Std" w:hAnsi="Trade Gothic LT Std" w:cs="Helvetica"/>
          <w:sz w:val="18"/>
          <w:szCs w:val="18"/>
        </w:rPr>
        <w:t xml:space="preserve"> </w:t>
      </w:r>
    </w:p>
    <w:p w:rsidR="00940423" w:rsidRPr="00F43BC6" w:rsidRDefault="00940423" w:rsidP="00E21196">
      <w:pPr>
        <w:pStyle w:val="Header"/>
        <w:numPr>
          <w:ilvl w:val="0"/>
          <w:numId w:val="1"/>
        </w:numPr>
        <w:spacing w:after="120"/>
        <w:rPr>
          <w:rFonts w:ascii="Trade Gothic LT Std" w:hAnsi="Trade Gothic LT Std" w:cs="Helvetica"/>
          <w:sz w:val="18"/>
          <w:szCs w:val="18"/>
          <w:lang w:val="en-US"/>
        </w:rPr>
      </w:pPr>
      <w:r w:rsidRPr="00F43BC6">
        <w:rPr>
          <w:rFonts w:ascii="Trade Gothic LT Std" w:hAnsi="Trade Gothic LT Std" w:cs="Helvetica"/>
          <w:sz w:val="18"/>
          <w:szCs w:val="18"/>
          <w:lang w:val="en-US"/>
        </w:rPr>
        <w:t>Cross Border Network (CBN)</w:t>
      </w:r>
      <w:r w:rsidR="00686634">
        <w:rPr>
          <w:rFonts w:ascii="Trade Gothic LT Std" w:hAnsi="Trade Gothic LT Std" w:cs="Helvetica"/>
          <w:sz w:val="18"/>
          <w:szCs w:val="18"/>
          <w:lang w:val="en-US"/>
        </w:rPr>
        <w:t xml:space="preserve">: </w:t>
      </w:r>
      <w:hyperlink r:id="rId19" w:history="1">
        <w:r w:rsidR="00686634" w:rsidRPr="004167BF">
          <w:rPr>
            <w:rStyle w:val="Hyperlink"/>
            <w:rFonts w:ascii="Trade Gothic LT Std" w:hAnsi="Trade Gothic LT Std" w:cs="Helvetica"/>
            <w:sz w:val="18"/>
            <w:szCs w:val="18"/>
            <w:lang w:val="en-US"/>
          </w:rPr>
          <w:t>http://crossbordernet.org/team/</w:t>
        </w:r>
      </w:hyperlink>
      <w:r w:rsidR="00686634">
        <w:rPr>
          <w:rFonts w:ascii="Trade Gothic LT Std" w:hAnsi="Trade Gothic LT Std" w:cs="Helvetica"/>
          <w:sz w:val="18"/>
          <w:szCs w:val="18"/>
          <w:lang w:val="en-US"/>
        </w:rPr>
        <w:t xml:space="preserve"> </w:t>
      </w:r>
    </w:p>
    <w:p w:rsidR="006E6140" w:rsidRPr="00F43BC6" w:rsidRDefault="006E6140" w:rsidP="00E21196">
      <w:pPr>
        <w:pStyle w:val="Header"/>
        <w:spacing w:after="120"/>
        <w:ind w:left="720"/>
        <w:rPr>
          <w:rFonts w:ascii="Trade Gothic LT Std" w:hAnsi="Trade Gothic LT Std" w:cs="Helvetica"/>
          <w:sz w:val="18"/>
          <w:szCs w:val="18"/>
          <w:lang w:val="en-US"/>
        </w:rPr>
      </w:pPr>
    </w:p>
    <w:p w:rsidR="0015540B" w:rsidRPr="00F43BC6" w:rsidRDefault="0015540B" w:rsidP="00E21196">
      <w:pPr>
        <w:pStyle w:val="Header"/>
        <w:spacing w:after="120"/>
        <w:rPr>
          <w:rFonts w:ascii="Trade Gothic LT Std" w:hAnsi="Trade Gothic LT Std"/>
          <w:sz w:val="18"/>
          <w:szCs w:val="18"/>
        </w:rPr>
      </w:pPr>
      <w:r w:rsidRPr="00F43BC6">
        <w:rPr>
          <w:rFonts w:ascii="Trade Gothic LT Std" w:hAnsi="Trade Gothic LT Std" w:cs="Helvetica"/>
          <w:sz w:val="18"/>
          <w:szCs w:val="18"/>
        </w:rPr>
        <w:t>---------------------------------------------------------------------------------------------</w:t>
      </w:r>
    </w:p>
    <w:p w:rsidR="008C3928" w:rsidRDefault="008C3928" w:rsidP="00E21196">
      <w:pPr>
        <w:pStyle w:val="Header"/>
        <w:spacing w:after="120"/>
        <w:rPr>
          <w:rFonts w:ascii="Trade Gothic LT Std" w:hAnsi="Trade Gothic LT Std"/>
          <w:sz w:val="18"/>
          <w:szCs w:val="18"/>
        </w:rPr>
      </w:pPr>
    </w:p>
    <w:p w:rsidR="008B48EE" w:rsidRDefault="008B48EE" w:rsidP="008B48EE">
      <w:pPr>
        <w:pStyle w:val="Header"/>
        <w:spacing w:after="120"/>
        <w:rPr>
          <w:rFonts w:ascii="Trade Gothic LT Std" w:hAnsi="Trade Gothic LT Std" w:cs="Helvetica"/>
          <w:b/>
          <w:sz w:val="18"/>
          <w:szCs w:val="18"/>
        </w:rPr>
      </w:pPr>
      <w:r w:rsidRPr="00F43BC6">
        <w:rPr>
          <w:rFonts w:ascii="Trade Gothic LT Std" w:hAnsi="Trade Gothic LT Std" w:cs="Helvetica"/>
          <w:sz w:val="18"/>
          <w:szCs w:val="18"/>
        </w:rPr>
        <w:t xml:space="preserve">Erfahren Sie mehr über den Preis und die Stiftung auf unserer </w:t>
      </w:r>
      <w:r w:rsidRPr="00F43BC6">
        <w:rPr>
          <w:rFonts w:ascii="Trade Gothic LT Std" w:hAnsi="Trade Gothic LT Std" w:cs="Helvetica"/>
          <w:b/>
          <w:sz w:val="18"/>
          <w:szCs w:val="18"/>
        </w:rPr>
        <w:t xml:space="preserve">Homepage </w:t>
      </w:r>
      <w:hyperlink r:id="rId20" w:history="1">
        <w:r w:rsidRPr="004167BF">
          <w:rPr>
            <w:rStyle w:val="Hyperlink"/>
            <w:rFonts w:ascii="Trade Gothic LT Std" w:hAnsi="Trade Gothic LT Std" w:cs="Helvetica"/>
            <w:b/>
            <w:sz w:val="18"/>
            <w:szCs w:val="18"/>
          </w:rPr>
          <w:t>www.palm-stiftung.de</w:t>
        </w:r>
      </w:hyperlink>
      <w:r>
        <w:rPr>
          <w:rFonts w:ascii="Trade Gothic LT Std" w:hAnsi="Trade Gothic LT Std" w:cs="Helvetica"/>
          <w:b/>
          <w:sz w:val="18"/>
          <w:szCs w:val="18"/>
        </w:rPr>
        <w:t xml:space="preserve">. </w:t>
      </w:r>
    </w:p>
    <w:p w:rsidR="008B48EE" w:rsidRDefault="008B48EE" w:rsidP="008B48EE">
      <w:pPr>
        <w:pStyle w:val="Header"/>
        <w:spacing w:after="120"/>
        <w:rPr>
          <w:rFonts w:ascii="Trade Gothic LT Std" w:hAnsi="Trade Gothic LT Std" w:cs="Helvetica"/>
          <w:sz w:val="18"/>
          <w:szCs w:val="18"/>
        </w:rPr>
      </w:pPr>
    </w:p>
    <w:p w:rsidR="008B48EE" w:rsidRPr="00F43BC6" w:rsidRDefault="008B48EE" w:rsidP="008B48EE">
      <w:pPr>
        <w:pStyle w:val="Header"/>
        <w:spacing w:after="120"/>
        <w:rPr>
          <w:rFonts w:ascii="Trade Gothic LT Std" w:hAnsi="Trade Gothic LT Std" w:cs="Helvetica"/>
          <w:sz w:val="18"/>
          <w:szCs w:val="18"/>
        </w:rPr>
      </w:pPr>
      <w:r w:rsidRPr="00F43BC6">
        <w:rPr>
          <w:rFonts w:ascii="Trade Gothic LT Std" w:hAnsi="Trade Gothic LT Std" w:cs="Helvetica"/>
          <w:sz w:val="18"/>
          <w:szCs w:val="18"/>
        </w:rPr>
        <w:t xml:space="preserve">Alle Bilder </w:t>
      </w:r>
      <w:r>
        <w:rPr>
          <w:rFonts w:ascii="Trade Gothic LT Std" w:hAnsi="Trade Gothic LT Std" w:cs="Helvetica"/>
          <w:sz w:val="18"/>
          <w:szCs w:val="18"/>
        </w:rPr>
        <w:t xml:space="preserve">und Texte </w:t>
      </w:r>
      <w:r w:rsidRPr="00F43BC6">
        <w:rPr>
          <w:rFonts w:ascii="Trade Gothic LT Std" w:hAnsi="Trade Gothic LT Std" w:cs="Helvetica"/>
          <w:sz w:val="18"/>
          <w:szCs w:val="18"/>
        </w:rPr>
        <w:t xml:space="preserve">sind </w:t>
      </w:r>
      <w:r>
        <w:rPr>
          <w:rFonts w:ascii="Trade Gothic LT Std" w:hAnsi="Trade Gothic LT Std" w:cs="Helvetica"/>
          <w:sz w:val="18"/>
          <w:szCs w:val="18"/>
        </w:rPr>
        <w:t xml:space="preserve">dort </w:t>
      </w:r>
      <w:r w:rsidRPr="00F43BC6">
        <w:rPr>
          <w:rFonts w:ascii="Trade Gothic LT Std" w:hAnsi="Trade Gothic LT Std" w:cs="Helvetica"/>
          <w:sz w:val="18"/>
          <w:szCs w:val="18"/>
        </w:rPr>
        <w:t xml:space="preserve">zum Download im Zusammenhang mit der Berichterstattung über den Palm-Preis freigegeben. Bitte respektieren Sie die Bildrechte und benennen Sie die Urheber bei der Wiedergabe. Sie können uns auch auf </w:t>
      </w:r>
      <w:hyperlink r:id="rId21" w:history="1">
        <w:r w:rsidRPr="008B48EE">
          <w:rPr>
            <w:rStyle w:val="Hyperlink"/>
            <w:rFonts w:ascii="Trade Gothic LT Std" w:hAnsi="Trade Gothic LT Std" w:cs="Helvetica"/>
            <w:b/>
            <w:sz w:val="18"/>
            <w:szCs w:val="18"/>
          </w:rPr>
          <w:t>Facebook</w:t>
        </w:r>
      </w:hyperlink>
      <w:r>
        <w:rPr>
          <w:rFonts w:ascii="Trade Gothic LT Std" w:hAnsi="Trade Gothic LT Std" w:cs="Helvetica"/>
          <w:b/>
          <w:sz w:val="18"/>
          <w:szCs w:val="18"/>
        </w:rPr>
        <w:t xml:space="preserve"> </w:t>
      </w:r>
      <w:r w:rsidRPr="008B48EE">
        <w:rPr>
          <w:rFonts w:ascii="Trade Gothic LT Std" w:hAnsi="Trade Gothic LT Std" w:cs="Helvetica"/>
          <w:sz w:val="18"/>
          <w:szCs w:val="18"/>
        </w:rPr>
        <w:t>liken</w:t>
      </w:r>
      <w:r w:rsidRPr="00F43BC6">
        <w:rPr>
          <w:rFonts w:ascii="Trade Gothic LT Std" w:hAnsi="Trade Gothic LT Std" w:cs="Helvetica"/>
          <w:sz w:val="18"/>
          <w:szCs w:val="18"/>
        </w:rPr>
        <w:t xml:space="preserve"> oder </w:t>
      </w:r>
      <w:r>
        <w:rPr>
          <w:rFonts w:ascii="Trade Gothic LT Std" w:hAnsi="Trade Gothic LT Std" w:cs="Helvetica"/>
          <w:sz w:val="18"/>
          <w:szCs w:val="18"/>
        </w:rPr>
        <w:t xml:space="preserve">auf </w:t>
      </w:r>
      <w:hyperlink r:id="rId22" w:history="1">
        <w:r w:rsidRPr="008B48EE">
          <w:rPr>
            <w:rStyle w:val="Hyperlink"/>
            <w:rFonts w:ascii="Trade Gothic LT Std" w:hAnsi="Trade Gothic LT Std" w:cs="Helvetica"/>
            <w:b/>
            <w:sz w:val="18"/>
            <w:szCs w:val="18"/>
          </w:rPr>
          <w:t>Twitter</w:t>
        </w:r>
      </w:hyperlink>
      <w:r w:rsidRPr="00F43BC6">
        <w:rPr>
          <w:rFonts w:ascii="Trade Gothic LT Std" w:hAnsi="Trade Gothic LT Std" w:cs="Helvetica"/>
          <w:b/>
          <w:sz w:val="18"/>
          <w:szCs w:val="18"/>
        </w:rPr>
        <w:t xml:space="preserve"> </w:t>
      </w:r>
      <w:r w:rsidRPr="00F43BC6">
        <w:rPr>
          <w:rFonts w:ascii="Trade Gothic LT Std" w:hAnsi="Trade Gothic LT Std" w:cs="Helvetica"/>
          <w:sz w:val="18"/>
          <w:szCs w:val="18"/>
        </w:rPr>
        <w:t>folgen.</w:t>
      </w:r>
    </w:p>
    <w:p w:rsidR="008B48EE" w:rsidRDefault="008B48EE" w:rsidP="00E21196">
      <w:pPr>
        <w:pStyle w:val="Header"/>
        <w:spacing w:after="120"/>
        <w:rPr>
          <w:rFonts w:ascii="Trade Gothic LT Std" w:hAnsi="Trade Gothic LT Std"/>
          <w:sz w:val="18"/>
          <w:szCs w:val="18"/>
        </w:rPr>
      </w:pPr>
    </w:p>
    <w:p w:rsidR="008B48EE" w:rsidRDefault="008B48EE" w:rsidP="00E21196">
      <w:pPr>
        <w:pStyle w:val="Header"/>
        <w:spacing w:after="120"/>
        <w:rPr>
          <w:rFonts w:ascii="Trade Gothic LT Std" w:hAnsi="Trade Gothic LT Std"/>
          <w:sz w:val="18"/>
          <w:szCs w:val="18"/>
        </w:rPr>
      </w:pPr>
      <w:r>
        <w:rPr>
          <w:rFonts w:ascii="Trade Gothic LT Std" w:hAnsi="Trade Gothic LT Std"/>
          <w:sz w:val="18"/>
          <w:szCs w:val="18"/>
        </w:rPr>
        <w:t>----------------------------------------------------------------------------------------------------------------</w:t>
      </w:r>
    </w:p>
    <w:p w:rsidR="008B48EE" w:rsidRDefault="008B48EE" w:rsidP="00E21196">
      <w:pPr>
        <w:pStyle w:val="Header"/>
        <w:spacing w:after="120"/>
        <w:rPr>
          <w:rFonts w:ascii="Trade Gothic LT Std" w:hAnsi="Trade Gothic LT Std"/>
          <w:sz w:val="18"/>
          <w:szCs w:val="18"/>
        </w:rPr>
      </w:pPr>
    </w:p>
    <w:p w:rsidR="00265483" w:rsidRPr="00F43BC6" w:rsidRDefault="00265483" w:rsidP="00E21196">
      <w:pPr>
        <w:pStyle w:val="Header"/>
        <w:spacing w:after="120"/>
        <w:rPr>
          <w:rFonts w:ascii="Trade Gothic LT Std" w:hAnsi="Trade Gothic LT Std"/>
          <w:sz w:val="18"/>
          <w:szCs w:val="18"/>
        </w:rPr>
      </w:pPr>
      <w:r w:rsidRPr="00F43BC6">
        <w:rPr>
          <w:rFonts w:ascii="Trade Gothic LT Std" w:hAnsi="Trade Gothic LT Std"/>
          <w:sz w:val="18"/>
          <w:szCs w:val="18"/>
        </w:rPr>
        <w:t>Pressemeldung h</w:t>
      </w:r>
      <w:r w:rsidR="0099438E" w:rsidRPr="00F43BC6">
        <w:rPr>
          <w:rFonts w:ascii="Trade Gothic LT Std" w:hAnsi="Trade Gothic LT Std"/>
          <w:sz w:val="18"/>
          <w:szCs w:val="18"/>
        </w:rPr>
        <w:t>erausgegeben vom Kuratorium der Palm-Stiftung e.V.</w:t>
      </w:r>
      <w:r w:rsidR="0015540B" w:rsidRPr="00F43BC6">
        <w:rPr>
          <w:rFonts w:ascii="Trade Gothic LT Std" w:hAnsi="Trade Gothic LT Std"/>
          <w:sz w:val="18"/>
          <w:szCs w:val="18"/>
        </w:rPr>
        <w:t xml:space="preserve"> </w:t>
      </w:r>
    </w:p>
    <w:p w:rsidR="0099438E" w:rsidRPr="00F43BC6" w:rsidRDefault="00265483" w:rsidP="00E21196">
      <w:pPr>
        <w:pStyle w:val="Header"/>
        <w:spacing w:after="120"/>
        <w:rPr>
          <w:rFonts w:ascii="Trade Gothic LT Std" w:hAnsi="Trade Gothic LT Std"/>
          <w:sz w:val="18"/>
          <w:szCs w:val="18"/>
        </w:rPr>
      </w:pPr>
      <w:r w:rsidRPr="00F43BC6">
        <w:rPr>
          <w:rFonts w:ascii="Trade Gothic LT Std" w:hAnsi="Trade Gothic LT Std"/>
          <w:sz w:val="18"/>
          <w:szCs w:val="18"/>
        </w:rPr>
        <w:t xml:space="preserve">Kontakt und Fragen an Annette Krönert, </w:t>
      </w:r>
      <w:hyperlink r:id="rId23" w:history="1">
        <w:r w:rsidR="00027D5F" w:rsidRPr="00C95BB9">
          <w:rPr>
            <w:rStyle w:val="Hyperlink"/>
            <w:rFonts w:ascii="Trade Gothic LT Std" w:hAnsi="Trade Gothic LT Std"/>
            <w:sz w:val="18"/>
            <w:szCs w:val="18"/>
          </w:rPr>
          <w:t>kroenert@palm-stiftung.de</w:t>
        </w:r>
      </w:hyperlink>
      <w:r w:rsidR="00027D5F">
        <w:rPr>
          <w:rFonts w:ascii="Trade Gothic LT Std" w:hAnsi="Trade Gothic LT Std"/>
          <w:sz w:val="18"/>
          <w:szCs w:val="18"/>
        </w:rPr>
        <w:t>,</w:t>
      </w:r>
      <w:r w:rsidRPr="00F43BC6">
        <w:rPr>
          <w:rFonts w:ascii="Trade Gothic LT Std" w:hAnsi="Trade Gothic LT Std"/>
          <w:sz w:val="18"/>
          <w:szCs w:val="18"/>
        </w:rPr>
        <w:t xml:space="preserve"> 0351-44 81 315</w:t>
      </w:r>
    </w:p>
    <w:sectPr w:rsidR="0099438E" w:rsidRPr="00F43BC6" w:rsidSect="009703D8">
      <w:headerReference w:type="even" r:id="rId24"/>
      <w:headerReference w:type="default" r:id="rId25"/>
      <w:footerReference w:type="default" r:id="rId26"/>
      <w:headerReference w:type="first" r:id="rId27"/>
      <w:pgSz w:w="11900" w:h="16840" w:code="9"/>
      <w:pgMar w:top="2552" w:right="2835" w:bottom="851"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98" w:rsidRDefault="00573F98" w:rsidP="003832E1">
      <w:r>
        <w:separator/>
      </w:r>
    </w:p>
  </w:endnote>
  <w:endnote w:type="continuationSeparator" w:id="0">
    <w:p w:rsidR="00573F98" w:rsidRDefault="00573F98" w:rsidP="0038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 Gothic LT Std">
    <w:altName w:val="Malgun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Pr="009840CA" w:rsidRDefault="00E666F6" w:rsidP="00EC5048">
    <w:pPr>
      <w:pStyle w:val="Footer"/>
      <w:rPr>
        <w:rFonts w:ascii="Helvetica" w:hAnsi="Helvetica" w:cs="Helvetica"/>
        <w:sz w:val="16"/>
        <w:szCs w:val="20"/>
      </w:rPr>
    </w:pPr>
    <w:r>
      <w:rPr>
        <w:rFonts w:hint="eastAsia"/>
        <w:noProof/>
        <w:lang w:val="hr-HR" w:eastAsia="hr-HR"/>
      </w:rPr>
      <w:drawing>
        <wp:anchor distT="0" distB="0" distL="114300" distR="114300" simplePos="0" relativeHeight="251668480" behindDoc="1" locked="1" layoutInCell="1" allowOverlap="1" wp14:anchorId="464B2B5C" wp14:editId="4CCB4CFA">
          <wp:simplePos x="0" y="0"/>
          <wp:positionH relativeFrom="leftMargin">
            <wp:posOffset>5951220</wp:posOffset>
          </wp:positionH>
          <wp:positionV relativeFrom="topMargin">
            <wp:posOffset>1798320</wp:posOffset>
          </wp:positionV>
          <wp:extent cx="1593850" cy="888682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8876" t="16771" r="-1"/>
                  <a:stretch/>
                </pic:blipFill>
                <pic:spPr bwMode="auto">
                  <a:xfrm>
                    <a:off x="0" y="0"/>
                    <a:ext cx="1593850" cy="888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98" w:rsidRDefault="00573F98" w:rsidP="003832E1">
      <w:r>
        <w:separator/>
      </w:r>
    </w:p>
  </w:footnote>
  <w:footnote w:type="continuationSeparator" w:id="0">
    <w:p w:rsidR="00573F98" w:rsidRDefault="00573F98" w:rsidP="0038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Default="00E666F6">
    <w:pPr>
      <w:pStyle w:val="Header"/>
    </w:pPr>
    <w:r>
      <w:rPr>
        <w:rFonts w:hint="eastAsia"/>
        <w:noProof/>
        <w:lang w:val="hr-HR" w:eastAsia="hr-HR"/>
      </w:rPr>
      <w:drawing>
        <wp:anchor distT="0" distB="0" distL="114300" distR="114300" simplePos="0" relativeHeight="251664384" behindDoc="1" locked="1" layoutInCell="1" allowOverlap="1" wp14:anchorId="03DC4682" wp14:editId="3489ACE3">
          <wp:simplePos x="0" y="0"/>
          <wp:positionH relativeFrom="leftMargin">
            <wp:posOffset>5852160</wp:posOffset>
          </wp:positionH>
          <wp:positionV relativeFrom="topMargin">
            <wp:posOffset>1790700</wp:posOffset>
          </wp:positionV>
          <wp:extent cx="1692910" cy="8886825"/>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7563" t="16771"/>
                  <a:stretch/>
                </pic:blipFill>
                <pic:spPr bwMode="auto">
                  <a:xfrm>
                    <a:off x="0" y="0"/>
                    <a:ext cx="1692910" cy="888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60288" behindDoc="1" locked="1" layoutInCell="1" allowOverlap="1" wp14:anchorId="60231314" wp14:editId="3C9FC93F">
          <wp:simplePos x="0" y="0"/>
          <wp:positionH relativeFrom="leftMargin">
            <wp:posOffset>0</wp:posOffset>
          </wp:positionH>
          <wp:positionV relativeFrom="topMargin">
            <wp:posOffset>0</wp:posOffset>
          </wp:positionV>
          <wp:extent cx="7545070" cy="1623060"/>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b="84798"/>
                  <a:stretch/>
                </pic:blipFill>
                <pic:spPr bwMode="auto">
                  <a:xfrm>
                    <a:off x="0" y="0"/>
                    <a:ext cx="754507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Default="00E666F6">
    <w:pPr>
      <w:pStyle w:val="Header"/>
    </w:pPr>
    <w:r>
      <w:rPr>
        <w:rFonts w:hint="eastAsia"/>
        <w:noProof/>
        <w:lang w:val="hr-HR" w:eastAsia="hr-HR"/>
      </w:rPr>
      <w:drawing>
        <wp:anchor distT="0" distB="0" distL="114300" distR="114300" simplePos="0" relativeHeight="251666432" behindDoc="1" locked="1" layoutInCell="1" allowOverlap="1" wp14:anchorId="23B2D55D" wp14:editId="1EB00B15">
          <wp:simplePos x="0" y="0"/>
          <wp:positionH relativeFrom="leftMargin">
            <wp:posOffset>-7620</wp:posOffset>
          </wp:positionH>
          <wp:positionV relativeFrom="topMargin">
            <wp:posOffset>0</wp:posOffset>
          </wp:positionV>
          <wp:extent cx="7545070" cy="1623060"/>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b="84798"/>
                  <a:stretch/>
                </pic:blipFill>
                <pic:spPr bwMode="auto">
                  <a:xfrm>
                    <a:off x="0" y="0"/>
                    <a:ext cx="754507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Pr="00021421" w:rsidRDefault="00E666F6">
    <w:pPr>
      <w:pStyle w:val="Header"/>
      <w:rPr>
        <w:rFonts w:ascii="Trade Gothic LT Std" w:hAnsi="Trade Gothic LT Std"/>
      </w:rPr>
    </w:pPr>
    <w:r>
      <w:rPr>
        <w:rFonts w:hint="eastAsia"/>
        <w:noProof/>
        <w:lang w:val="hr-HR" w:eastAsia="hr-HR"/>
      </w:rPr>
      <w:drawing>
        <wp:anchor distT="0" distB="0" distL="114300" distR="114300" simplePos="0" relativeHeight="251676672" behindDoc="1" locked="1" layoutInCell="1" allowOverlap="1" wp14:anchorId="3C7732C3" wp14:editId="43E32EF8">
          <wp:simplePos x="0" y="0"/>
          <wp:positionH relativeFrom="leftMargin">
            <wp:posOffset>5924550</wp:posOffset>
          </wp:positionH>
          <wp:positionV relativeFrom="topMargin">
            <wp:posOffset>3714750</wp:posOffset>
          </wp:positionV>
          <wp:extent cx="1620520" cy="6972300"/>
          <wp:effectExtent l="0" t="0" r="0" b="0"/>
          <wp:wrapSquare wrapText="bothSides"/>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8522" t="34701"/>
                  <a:stretch/>
                </pic:blipFill>
                <pic:spPr bwMode="auto">
                  <a:xfrm>
                    <a:off x="0" y="0"/>
                    <a:ext cx="1620520" cy="697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74624" behindDoc="1" locked="1" layoutInCell="1" allowOverlap="1" wp14:anchorId="3C7732C3" wp14:editId="43E32EF8">
          <wp:simplePos x="0" y="0"/>
          <wp:positionH relativeFrom="leftMargin">
            <wp:posOffset>0</wp:posOffset>
          </wp:positionH>
          <wp:positionV relativeFrom="topMargin">
            <wp:posOffset>9525</wp:posOffset>
          </wp:positionV>
          <wp:extent cx="7545070" cy="1695450"/>
          <wp:effectExtent l="0" t="0" r="0" b="0"/>
          <wp:wrapSquare wrapText="bothSides"/>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t="-2" b="84123"/>
                  <a:stretch/>
                </pic:blipFill>
                <pic:spPr bwMode="auto">
                  <a:xfrm>
                    <a:off x="0" y="0"/>
                    <a:ext cx="754507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72576" behindDoc="1" locked="1" layoutInCell="1" allowOverlap="1" wp14:anchorId="3FB57601" wp14:editId="2F7CE5C5">
          <wp:simplePos x="0" y="0"/>
          <wp:positionH relativeFrom="margin">
            <wp:posOffset>-716280</wp:posOffset>
          </wp:positionH>
          <wp:positionV relativeFrom="margin">
            <wp:posOffset>-2117725</wp:posOffset>
          </wp:positionV>
          <wp:extent cx="180000" cy="10692000"/>
          <wp:effectExtent l="0" t="0" r="0" b="0"/>
          <wp:wrapNone/>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Ulrich-Palm-RGB.eps"/>
                  <pic:cNvPicPr/>
                </pic:nvPicPr>
                <pic:blipFill rotWithShape="1">
                  <a:blip r:embed="rId2">
                    <a:extLst>
                      <a:ext uri="{28A0092B-C50C-407E-A947-70E740481C1C}">
                        <a14:useLocalDpi xmlns:a14="http://schemas.microsoft.com/office/drawing/2010/main" val="0"/>
                      </a:ext>
                    </a:extLst>
                  </a:blip>
                  <a:srcRect r="95470"/>
                  <a:stretch/>
                </pic:blipFill>
                <pic:spPr bwMode="auto">
                  <a:xfrm>
                    <a:off x="0" y="0"/>
                    <a:ext cx="180000"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355B"/>
    <w:multiLevelType w:val="hybridMultilevel"/>
    <w:tmpl w:val="06B0D91E"/>
    <w:lvl w:ilvl="0" w:tplc="AB58BC66">
      <w:numFmt w:val="bullet"/>
      <w:lvlText w:val="-"/>
      <w:lvlJc w:val="left"/>
      <w:pPr>
        <w:ind w:left="720" w:hanging="360"/>
      </w:pPr>
      <w:rPr>
        <w:rFonts w:ascii="Trade Gothic LT Std" w:eastAsiaTheme="minorEastAsia" w:hAnsi="Trade Gothic LT Std"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1"/>
    <w:rsid w:val="0001277A"/>
    <w:rsid w:val="00021421"/>
    <w:rsid w:val="000214A0"/>
    <w:rsid w:val="00022913"/>
    <w:rsid w:val="00027D5F"/>
    <w:rsid w:val="00035D19"/>
    <w:rsid w:val="00042143"/>
    <w:rsid w:val="00045637"/>
    <w:rsid w:val="00045EBA"/>
    <w:rsid w:val="00053928"/>
    <w:rsid w:val="0005771D"/>
    <w:rsid w:val="0008392A"/>
    <w:rsid w:val="000A292F"/>
    <w:rsid w:val="000B5979"/>
    <w:rsid w:val="000B7660"/>
    <w:rsid w:val="000C2E6A"/>
    <w:rsid w:val="000F279C"/>
    <w:rsid w:val="00100164"/>
    <w:rsid w:val="00103C65"/>
    <w:rsid w:val="001043D7"/>
    <w:rsid w:val="001052AC"/>
    <w:rsid w:val="00131589"/>
    <w:rsid w:val="0013444F"/>
    <w:rsid w:val="00146DC9"/>
    <w:rsid w:val="0015540B"/>
    <w:rsid w:val="00161EB7"/>
    <w:rsid w:val="0018709F"/>
    <w:rsid w:val="001A6A9E"/>
    <w:rsid w:val="001B00DE"/>
    <w:rsid w:val="001B134C"/>
    <w:rsid w:val="001D25E2"/>
    <w:rsid w:val="001D7288"/>
    <w:rsid w:val="001E0803"/>
    <w:rsid w:val="001F06DC"/>
    <w:rsid w:val="002011D4"/>
    <w:rsid w:val="00236700"/>
    <w:rsid w:val="0026107D"/>
    <w:rsid w:val="002611F2"/>
    <w:rsid w:val="00265483"/>
    <w:rsid w:val="00277A71"/>
    <w:rsid w:val="00295B97"/>
    <w:rsid w:val="002970FE"/>
    <w:rsid w:val="002B1536"/>
    <w:rsid w:val="002C095E"/>
    <w:rsid w:val="00301F4D"/>
    <w:rsid w:val="00304B39"/>
    <w:rsid w:val="003148CE"/>
    <w:rsid w:val="00334698"/>
    <w:rsid w:val="0036215A"/>
    <w:rsid w:val="00362723"/>
    <w:rsid w:val="00374FCC"/>
    <w:rsid w:val="00381DE4"/>
    <w:rsid w:val="003832E1"/>
    <w:rsid w:val="00395E7B"/>
    <w:rsid w:val="003A552A"/>
    <w:rsid w:val="003C085C"/>
    <w:rsid w:val="003C503A"/>
    <w:rsid w:val="003D1BF1"/>
    <w:rsid w:val="003D1FAC"/>
    <w:rsid w:val="003F52E8"/>
    <w:rsid w:val="003F7070"/>
    <w:rsid w:val="004019B6"/>
    <w:rsid w:val="00404AA3"/>
    <w:rsid w:val="00405B2B"/>
    <w:rsid w:val="004116F3"/>
    <w:rsid w:val="00421B43"/>
    <w:rsid w:val="00426DB4"/>
    <w:rsid w:val="0043736D"/>
    <w:rsid w:val="00462881"/>
    <w:rsid w:val="00465522"/>
    <w:rsid w:val="004751DC"/>
    <w:rsid w:val="004768BB"/>
    <w:rsid w:val="00486C54"/>
    <w:rsid w:val="00495383"/>
    <w:rsid w:val="00496BFD"/>
    <w:rsid w:val="00497CC3"/>
    <w:rsid w:val="004A1DEF"/>
    <w:rsid w:val="004B260B"/>
    <w:rsid w:val="004B7FAF"/>
    <w:rsid w:val="004C3E71"/>
    <w:rsid w:val="004C797B"/>
    <w:rsid w:val="004C7C4F"/>
    <w:rsid w:val="004E700B"/>
    <w:rsid w:val="004F5A64"/>
    <w:rsid w:val="004F706D"/>
    <w:rsid w:val="00503091"/>
    <w:rsid w:val="00506683"/>
    <w:rsid w:val="0053534A"/>
    <w:rsid w:val="00535952"/>
    <w:rsid w:val="00541809"/>
    <w:rsid w:val="005479C3"/>
    <w:rsid w:val="00547D9A"/>
    <w:rsid w:val="005500F3"/>
    <w:rsid w:val="0056276C"/>
    <w:rsid w:val="00573F98"/>
    <w:rsid w:val="00590B73"/>
    <w:rsid w:val="005B04B0"/>
    <w:rsid w:val="005C6984"/>
    <w:rsid w:val="005E3794"/>
    <w:rsid w:val="0061604D"/>
    <w:rsid w:val="00651DAA"/>
    <w:rsid w:val="0066771B"/>
    <w:rsid w:val="00686634"/>
    <w:rsid w:val="006919F0"/>
    <w:rsid w:val="006A6648"/>
    <w:rsid w:val="006C3C8E"/>
    <w:rsid w:val="006D3460"/>
    <w:rsid w:val="006E3FEB"/>
    <w:rsid w:val="006E6140"/>
    <w:rsid w:val="006E6911"/>
    <w:rsid w:val="006F5460"/>
    <w:rsid w:val="007127BD"/>
    <w:rsid w:val="007444DF"/>
    <w:rsid w:val="00753E47"/>
    <w:rsid w:val="0075472D"/>
    <w:rsid w:val="00755D58"/>
    <w:rsid w:val="0077289E"/>
    <w:rsid w:val="00772C53"/>
    <w:rsid w:val="0077369C"/>
    <w:rsid w:val="00780C37"/>
    <w:rsid w:val="00782452"/>
    <w:rsid w:val="007842DB"/>
    <w:rsid w:val="00787A68"/>
    <w:rsid w:val="007A1812"/>
    <w:rsid w:val="007A413F"/>
    <w:rsid w:val="007B7195"/>
    <w:rsid w:val="007C1659"/>
    <w:rsid w:val="007D0098"/>
    <w:rsid w:val="007D3DBD"/>
    <w:rsid w:val="007E2608"/>
    <w:rsid w:val="007F54B0"/>
    <w:rsid w:val="00811F78"/>
    <w:rsid w:val="00814D92"/>
    <w:rsid w:val="00826E21"/>
    <w:rsid w:val="00826E43"/>
    <w:rsid w:val="0083447F"/>
    <w:rsid w:val="00840C5C"/>
    <w:rsid w:val="0085333E"/>
    <w:rsid w:val="00861D7E"/>
    <w:rsid w:val="00863469"/>
    <w:rsid w:val="00865F39"/>
    <w:rsid w:val="00877069"/>
    <w:rsid w:val="00880A48"/>
    <w:rsid w:val="008B1D47"/>
    <w:rsid w:val="008B48EE"/>
    <w:rsid w:val="008C3928"/>
    <w:rsid w:val="008F7B2A"/>
    <w:rsid w:val="009066B8"/>
    <w:rsid w:val="009146F1"/>
    <w:rsid w:val="00922EFB"/>
    <w:rsid w:val="009401F1"/>
    <w:rsid w:val="00940423"/>
    <w:rsid w:val="00957D13"/>
    <w:rsid w:val="00957E0B"/>
    <w:rsid w:val="009703D8"/>
    <w:rsid w:val="00972E64"/>
    <w:rsid w:val="0098044A"/>
    <w:rsid w:val="009826C8"/>
    <w:rsid w:val="009840CA"/>
    <w:rsid w:val="00990866"/>
    <w:rsid w:val="00992FA6"/>
    <w:rsid w:val="0099438E"/>
    <w:rsid w:val="009B2EFC"/>
    <w:rsid w:val="009B3DCD"/>
    <w:rsid w:val="009C398A"/>
    <w:rsid w:val="009E21EA"/>
    <w:rsid w:val="009E320D"/>
    <w:rsid w:val="00A15510"/>
    <w:rsid w:val="00A25195"/>
    <w:rsid w:val="00A34F1E"/>
    <w:rsid w:val="00A40605"/>
    <w:rsid w:val="00A43581"/>
    <w:rsid w:val="00A9055E"/>
    <w:rsid w:val="00AB3066"/>
    <w:rsid w:val="00AB492B"/>
    <w:rsid w:val="00AB60D7"/>
    <w:rsid w:val="00AD6C0F"/>
    <w:rsid w:val="00AF7330"/>
    <w:rsid w:val="00B01111"/>
    <w:rsid w:val="00B1731A"/>
    <w:rsid w:val="00B23F7C"/>
    <w:rsid w:val="00B27635"/>
    <w:rsid w:val="00B338F2"/>
    <w:rsid w:val="00B35E59"/>
    <w:rsid w:val="00B603A9"/>
    <w:rsid w:val="00B73427"/>
    <w:rsid w:val="00B836C7"/>
    <w:rsid w:val="00BA054F"/>
    <w:rsid w:val="00BA7AC3"/>
    <w:rsid w:val="00BE7A22"/>
    <w:rsid w:val="00C0119A"/>
    <w:rsid w:val="00C01E6B"/>
    <w:rsid w:val="00C0753D"/>
    <w:rsid w:val="00C139AF"/>
    <w:rsid w:val="00C2032F"/>
    <w:rsid w:val="00C30AD7"/>
    <w:rsid w:val="00C367EA"/>
    <w:rsid w:val="00C677FE"/>
    <w:rsid w:val="00C7379A"/>
    <w:rsid w:val="00C777C1"/>
    <w:rsid w:val="00C81D79"/>
    <w:rsid w:val="00C923E2"/>
    <w:rsid w:val="00CC2D05"/>
    <w:rsid w:val="00CC56CA"/>
    <w:rsid w:val="00CD0257"/>
    <w:rsid w:val="00CD0C70"/>
    <w:rsid w:val="00D14F97"/>
    <w:rsid w:val="00D5372A"/>
    <w:rsid w:val="00D6225E"/>
    <w:rsid w:val="00D64B91"/>
    <w:rsid w:val="00D76389"/>
    <w:rsid w:val="00D84F7F"/>
    <w:rsid w:val="00D87514"/>
    <w:rsid w:val="00D96567"/>
    <w:rsid w:val="00DB383C"/>
    <w:rsid w:val="00DC3495"/>
    <w:rsid w:val="00DE160C"/>
    <w:rsid w:val="00DE232C"/>
    <w:rsid w:val="00E21196"/>
    <w:rsid w:val="00E25151"/>
    <w:rsid w:val="00E25835"/>
    <w:rsid w:val="00E27A0D"/>
    <w:rsid w:val="00E446F9"/>
    <w:rsid w:val="00E56517"/>
    <w:rsid w:val="00E63127"/>
    <w:rsid w:val="00E666F6"/>
    <w:rsid w:val="00E66AFB"/>
    <w:rsid w:val="00EA265B"/>
    <w:rsid w:val="00EA2FB1"/>
    <w:rsid w:val="00EB207D"/>
    <w:rsid w:val="00EC5048"/>
    <w:rsid w:val="00ED2177"/>
    <w:rsid w:val="00EE5FA0"/>
    <w:rsid w:val="00EF4072"/>
    <w:rsid w:val="00EF6508"/>
    <w:rsid w:val="00F0250E"/>
    <w:rsid w:val="00F121AF"/>
    <w:rsid w:val="00F33D8C"/>
    <w:rsid w:val="00F40FB7"/>
    <w:rsid w:val="00F43BC6"/>
    <w:rsid w:val="00F61ADC"/>
    <w:rsid w:val="00F94BC1"/>
    <w:rsid w:val="00FA2179"/>
    <w:rsid w:val="00FC0D3E"/>
    <w:rsid w:val="00FC49B2"/>
    <w:rsid w:val="00FC4A27"/>
    <w:rsid w:val="00FD0589"/>
    <w:rsid w:val="00FE4B0A"/>
    <w:rsid w:val="00FE67D1"/>
    <w:rsid w:val="00FF2A03"/>
    <w:rsid w:val="00FF4925"/>
    <w:rsid w:val="00FF4F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E1"/>
    <w:pPr>
      <w:tabs>
        <w:tab w:val="center" w:pos="4536"/>
        <w:tab w:val="right" w:pos="9072"/>
      </w:tabs>
    </w:pPr>
  </w:style>
  <w:style w:type="character" w:customStyle="1" w:styleId="HeaderChar">
    <w:name w:val="Header Char"/>
    <w:basedOn w:val="DefaultParagraphFont"/>
    <w:link w:val="Header"/>
    <w:uiPriority w:val="99"/>
    <w:rsid w:val="003832E1"/>
  </w:style>
  <w:style w:type="paragraph" w:styleId="Footer">
    <w:name w:val="footer"/>
    <w:basedOn w:val="Normal"/>
    <w:link w:val="FooterChar"/>
    <w:uiPriority w:val="99"/>
    <w:unhideWhenUsed/>
    <w:rsid w:val="003832E1"/>
    <w:pPr>
      <w:tabs>
        <w:tab w:val="center" w:pos="4536"/>
        <w:tab w:val="right" w:pos="9072"/>
      </w:tabs>
    </w:pPr>
  </w:style>
  <w:style w:type="character" w:customStyle="1" w:styleId="FooterChar">
    <w:name w:val="Footer Char"/>
    <w:basedOn w:val="DefaultParagraphFont"/>
    <w:link w:val="Footer"/>
    <w:uiPriority w:val="99"/>
    <w:rsid w:val="003832E1"/>
  </w:style>
  <w:style w:type="paragraph" w:styleId="BalloonText">
    <w:name w:val="Balloon Text"/>
    <w:basedOn w:val="Normal"/>
    <w:link w:val="BalloonTextChar"/>
    <w:uiPriority w:val="99"/>
    <w:semiHidden/>
    <w:unhideWhenUsed/>
    <w:rsid w:val="00383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2E1"/>
    <w:rPr>
      <w:rFonts w:ascii="Lucida Grande" w:hAnsi="Lucida Grande" w:cs="Lucida Grande"/>
      <w:sz w:val="18"/>
      <w:szCs w:val="18"/>
    </w:rPr>
  </w:style>
  <w:style w:type="character" w:styleId="Hyperlink">
    <w:name w:val="Hyperlink"/>
    <w:basedOn w:val="DefaultParagraphFont"/>
    <w:uiPriority w:val="99"/>
    <w:unhideWhenUsed/>
    <w:rsid w:val="009401F1"/>
    <w:rPr>
      <w:color w:val="0000FF" w:themeColor="hyperlink"/>
      <w:u w:val="single"/>
    </w:rPr>
  </w:style>
  <w:style w:type="character" w:styleId="FollowedHyperlink">
    <w:name w:val="FollowedHyperlink"/>
    <w:basedOn w:val="DefaultParagraphFont"/>
    <w:uiPriority w:val="99"/>
    <w:semiHidden/>
    <w:unhideWhenUsed/>
    <w:rsid w:val="009B3DCD"/>
    <w:rPr>
      <w:color w:val="800080" w:themeColor="followedHyperlink"/>
      <w:u w:val="single"/>
    </w:rPr>
  </w:style>
  <w:style w:type="paragraph" w:styleId="ListParagraph">
    <w:name w:val="List Paragraph"/>
    <w:basedOn w:val="Normal"/>
    <w:uiPriority w:val="34"/>
    <w:qFormat/>
    <w:rsid w:val="0015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E1"/>
    <w:pPr>
      <w:tabs>
        <w:tab w:val="center" w:pos="4536"/>
        <w:tab w:val="right" w:pos="9072"/>
      </w:tabs>
    </w:pPr>
  </w:style>
  <w:style w:type="character" w:customStyle="1" w:styleId="HeaderChar">
    <w:name w:val="Header Char"/>
    <w:basedOn w:val="DefaultParagraphFont"/>
    <w:link w:val="Header"/>
    <w:uiPriority w:val="99"/>
    <w:rsid w:val="003832E1"/>
  </w:style>
  <w:style w:type="paragraph" w:styleId="Footer">
    <w:name w:val="footer"/>
    <w:basedOn w:val="Normal"/>
    <w:link w:val="FooterChar"/>
    <w:uiPriority w:val="99"/>
    <w:unhideWhenUsed/>
    <w:rsid w:val="003832E1"/>
    <w:pPr>
      <w:tabs>
        <w:tab w:val="center" w:pos="4536"/>
        <w:tab w:val="right" w:pos="9072"/>
      </w:tabs>
    </w:pPr>
  </w:style>
  <w:style w:type="character" w:customStyle="1" w:styleId="FooterChar">
    <w:name w:val="Footer Char"/>
    <w:basedOn w:val="DefaultParagraphFont"/>
    <w:link w:val="Footer"/>
    <w:uiPriority w:val="99"/>
    <w:rsid w:val="003832E1"/>
  </w:style>
  <w:style w:type="paragraph" w:styleId="BalloonText">
    <w:name w:val="Balloon Text"/>
    <w:basedOn w:val="Normal"/>
    <w:link w:val="BalloonTextChar"/>
    <w:uiPriority w:val="99"/>
    <w:semiHidden/>
    <w:unhideWhenUsed/>
    <w:rsid w:val="00383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2E1"/>
    <w:rPr>
      <w:rFonts w:ascii="Lucida Grande" w:hAnsi="Lucida Grande" w:cs="Lucida Grande"/>
      <w:sz w:val="18"/>
      <w:szCs w:val="18"/>
    </w:rPr>
  </w:style>
  <w:style w:type="character" w:styleId="Hyperlink">
    <w:name w:val="Hyperlink"/>
    <w:basedOn w:val="DefaultParagraphFont"/>
    <w:uiPriority w:val="99"/>
    <w:unhideWhenUsed/>
    <w:rsid w:val="009401F1"/>
    <w:rPr>
      <w:color w:val="0000FF" w:themeColor="hyperlink"/>
      <w:u w:val="single"/>
    </w:rPr>
  </w:style>
  <w:style w:type="character" w:styleId="FollowedHyperlink">
    <w:name w:val="FollowedHyperlink"/>
    <w:basedOn w:val="DefaultParagraphFont"/>
    <w:uiPriority w:val="99"/>
    <w:semiHidden/>
    <w:unhideWhenUsed/>
    <w:rsid w:val="009B3DCD"/>
    <w:rPr>
      <w:color w:val="800080" w:themeColor="followedHyperlink"/>
      <w:u w:val="single"/>
    </w:rPr>
  </w:style>
  <w:style w:type="paragraph" w:styleId="ListParagraph">
    <w:name w:val="List Paragraph"/>
    <w:basedOn w:val="Normal"/>
    <w:uiPriority w:val="34"/>
    <w:qFormat/>
    <w:rsid w:val="0015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istenhelfen.org/" TargetMode="External"/><Relationship Id="rId18" Type="http://schemas.openxmlformats.org/officeDocument/2006/relationships/hyperlink" Target="http://www.dw.com/de/s%C3%BCdsudan-immer-wieder-auf-sendung/a-192237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PalmPreis/" TargetMode="External"/><Relationship Id="rId7" Type="http://schemas.openxmlformats.org/officeDocument/2006/relationships/footnotes" Target="footnotes.xml"/><Relationship Id="rId12" Type="http://schemas.openxmlformats.org/officeDocument/2006/relationships/hyperlink" Target="https://www.amnesty.de/jahresbericht/2017/bosnien-und-herzegowina" TargetMode="External"/><Relationship Id="rId17" Type="http://schemas.openxmlformats.org/officeDocument/2006/relationships/hyperlink" Target="https://www.neuemedienmacher.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mnesty.de/jahresbericht/2017/suedsudan" TargetMode="External"/><Relationship Id="rId20" Type="http://schemas.openxmlformats.org/officeDocument/2006/relationships/hyperlink" Target="http://www.palm-stiftung.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porter-ohne-grenzen.de/bosnien-herzegowin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eporter-ohne-grenzen.de/suedsudan/" TargetMode="External"/><Relationship Id="rId23" Type="http://schemas.openxmlformats.org/officeDocument/2006/relationships/hyperlink" Target="mailto:kroenert@palm-stiftung.de" TargetMode="External"/><Relationship Id="rId28" Type="http://schemas.openxmlformats.org/officeDocument/2006/relationships/fontTable" Target="fontTable.xml"/><Relationship Id="rId10" Type="http://schemas.openxmlformats.org/officeDocument/2006/relationships/hyperlink" Target="http://www.unesco.org/new/en/juba/about-this-office/single-view/news/south_sudan_marks_sixth_anniversary_of_unesco_world_radio_da/" TargetMode="External"/><Relationship Id="rId19" Type="http://schemas.openxmlformats.org/officeDocument/2006/relationships/hyperlink" Target="http://crossbordernet.org/team/" TargetMode="External"/><Relationship Id="rId4" Type="http://schemas.microsoft.com/office/2007/relationships/stylesWithEffects" Target="stylesWithEffects.xml"/><Relationship Id="rId9" Type="http://schemas.openxmlformats.org/officeDocument/2006/relationships/hyperlink" Target="http://catholicradionetwork.org/?q=node/10506" TargetMode="External"/><Relationship Id="rId14" Type="http://schemas.openxmlformats.org/officeDocument/2006/relationships/hyperlink" Target="https://www.ard-wien.de/2017/12/08/lage-in-mostar-und-capljina/" TargetMode="External"/><Relationship Id="rId22" Type="http://schemas.openxmlformats.org/officeDocument/2006/relationships/hyperlink" Target="https://twitter.com/"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PST\_%20design%20layout%20bilder%20muster\_%20briefk&#246;pfe,%20marken\_%20F.%20briefb&#246;gen\F.%20briefbogen%20onli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wrap="square" lIns="0" t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6A5C-F3A8-4451-BDFF-3013C17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briefbogen online</Template>
  <TotalTime>0</TotalTime>
  <Pages>3</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Krönert</dc:creator>
  <cp:lastModifiedBy>Tačno</cp:lastModifiedBy>
  <cp:revision>2</cp:revision>
  <cp:lastPrinted>2018-06-20T09:50:00Z</cp:lastPrinted>
  <dcterms:created xsi:type="dcterms:W3CDTF">2018-06-20T13:15:00Z</dcterms:created>
  <dcterms:modified xsi:type="dcterms:W3CDTF">2018-06-20T13:15:00Z</dcterms:modified>
</cp:coreProperties>
</file>